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b/>
          <w:bCs/>
          <w:kern w:val="0"/>
          <w:sz w:val="44"/>
          <w:szCs w:val="44"/>
        </w:rPr>
      </w:pPr>
    </w:p>
    <w:p>
      <w:pPr>
        <w:autoSpaceDE w:val="0"/>
        <w:autoSpaceDN w:val="0"/>
        <w:adjustRightInd w:val="0"/>
        <w:jc w:val="center"/>
        <w:rPr>
          <w:rFonts w:cs="MicrosoftYaHei" w:asciiTheme="minorEastAsia" w:hAnsiTheme="minorEastAsia" w:eastAsiaTheme="minorEastAsia"/>
          <w:b/>
          <w:bCs/>
          <w:kern w:val="0"/>
          <w:sz w:val="44"/>
          <w:szCs w:val="44"/>
        </w:rPr>
      </w:pPr>
      <w:r>
        <w:rPr>
          <w:rFonts w:cs="MicrosoftYaHei" w:asciiTheme="minorEastAsia" w:hAnsiTheme="minorEastAsia" w:eastAsiaTheme="minorEastAsia"/>
          <w:b/>
          <w:bCs/>
          <w:kern w:val="0"/>
          <w:sz w:val="44"/>
          <w:szCs w:val="44"/>
        </w:rPr>
        <w:t xml:space="preserve">2018 </w:t>
      </w:r>
      <w:r>
        <w:rPr>
          <w:rFonts w:hint="eastAsia" w:cs="MicrosoftYaHei" w:asciiTheme="minorEastAsia" w:hAnsiTheme="minorEastAsia" w:eastAsiaTheme="minorEastAsia"/>
          <w:b/>
          <w:bCs/>
          <w:kern w:val="0"/>
          <w:sz w:val="44"/>
          <w:szCs w:val="44"/>
        </w:rPr>
        <w:t>年</w:t>
      </w:r>
      <w:r>
        <w:rPr>
          <w:rFonts w:hint="eastAsia" w:cs="MicrosoftYaHei" w:asciiTheme="minorEastAsia" w:hAnsiTheme="minorEastAsia" w:eastAsiaTheme="minorEastAsia"/>
          <w:b/>
          <w:bCs/>
          <w:kern w:val="0"/>
          <w:sz w:val="44"/>
          <w:szCs w:val="44"/>
          <w:lang w:eastAsia="zh-CN"/>
        </w:rPr>
        <w:t>鹿邑县</w:t>
      </w:r>
      <w:r>
        <w:rPr>
          <w:rFonts w:hint="eastAsia" w:cs="MicrosoftYaHei" w:asciiTheme="minorEastAsia" w:hAnsiTheme="minorEastAsia" w:eastAsiaTheme="minorEastAsia"/>
          <w:b/>
          <w:bCs/>
          <w:kern w:val="0"/>
          <w:sz w:val="44"/>
          <w:szCs w:val="44"/>
          <w:lang w:val="en-US" w:eastAsia="zh-CN"/>
        </w:rPr>
        <w:t>台办</w:t>
      </w:r>
      <w:r>
        <w:rPr>
          <w:rFonts w:hint="eastAsia" w:cs="MicrosoftYaHei" w:asciiTheme="minorEastAsia" w:hAnsiTheme="minorEastAsia" w:eastAsiaTheme="minorEastAsia"/>
          <w:b/>
          <w:bCs/>
          <w:kern w:val="0"/>
          <w:sz w:val="44"/>
          <w:szCs w:val="44"/>
        </w:rPr>
        <w:t>部门预算公开</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both"/>
        <w:rPr>
          <w:rFonts w:hint="eastAsia" w:ascii="宋体" w:cs="宋体"/>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eastAsia="宋体" w:cs="宋体"/>
          <w:b/>
          <w:bCs/>
          <w:kern w:val="0"/>
          <w:sz w:val="44"/>
          <w:szCs w:val="44"/>
          <w:lang w:val="en-US" w:eastAsia="zh-CN"/>
        </w:rPr>
      </w:pPr>
      <w:r>
        <w:rPr>
          <w:rFonts w:hint="eastAsia" w:ascii="宋体" w:cs="宋体"/>
          <w:b/>
          <w:bCs/>
          <w:kern w:val="0"/>
          <w:sz w:val="44"/>
          <w:szCs w:val="44"/>
          <w:lang w:val="en-US" w:eastAsia="zh-CN"/>
        </w:rPr>
        <w:t>2018年度</w:t>
      </w:r>
    </w:p>
    <w:p>
      <w:pPr>
        <w:autoSpaceDE w:val="0"/>
        <w:autoSpaceDN w:val="0"/>
        <w:adjustRightInd w:val="0"/>
        <w:jc w:val="both"/>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r>
        <w:rPr>
          <w:rFonts w:hint="eastAsia" w:ascii="宋体" w:cs="宋体"/>
          <w:kern w:val="0"/>
          <w:sz w:val="44"/>
          <w:szCs w:val="44"/>
        </w:rPr>
        <w:t>目录</w:t>
      </w:r>
    </w:p>
    <w:p>
      <w:pPr>
        <w:autoSpaceDE w:val="0"/>
        <w:autoSpaceDN w:val="0"/>
        <w:adjustRightInd w:val="0"/>
        <w:jc w:val="center"/>
        <w:rPr>
          <w:rFonts w:hint="eastAsia" w:ascii="宋体" w:cs="宋体"/>
          <w:kern w:val="0"/>
          <w:sz w:val="44"/>
          <w:szCs w:val="44"/>
        </w:rPr>
      </w:pP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台办</w:t>
      </w:r>
      <w:r>
        <w:rPr>
          <w:rFonts w:hint="eastAsia" w:ascii="黑体" w:eastAsia="黑体" w:cs="黑体"/>
          <w:kern w:val="0"/>
          <w:sz w:val="32"/>
          <w:szCs w:val="32"/>
        </w:rPr>
        <w:t>部门概况</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台办</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jc w:val="both"/>
        <w:rPr>
          <w:rFonts w:hint="eastAsia"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ascii="宋体" w:hAnsi="宋体" w:eastAsia="宋体" w:cs="仿宋"/>
          <w:kern w:val="0"/>
          <w:sz w:val="32"/>
          <w:szCs w:val="32"/>
        </w:rPr>
        <w:t xml:space="preserve"> 附件：</w:t>
      </w:r>
      <w:bookmarkStart w:id="0" w:name="OLE_LINK2"/>
      <w:bookmarkStart w:id="1" w:name="OLE_LINK1"/>
      <w:r>
        <w:rPr>
          <w:rFonts w:hint="eastAsia" w:cs="仿宋" w:asciiTheme="minorEastAsia" w:hAnsiTheme="minorEastAsia" w:eastAsiaTheme="minorEastAsia"/>
          <w:kern w:val="0"/>
          <w:sz w:val="32"/>
          <w:szCs w:val="32"/>
          <w:lang w:eastAsia="zh-CN"/>
        </w:rPr>
        <w:t>台办</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年部门预算公开报表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年部门收入总体情况表</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年部门支出总体情况表</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val="en-US" w:eastAsia="zh-CN"/>
        </w:rPr>
        <w:t xml:space="preserve">    </w:t>
      </w:r>
      <w:r>
        <w:rPr>
          <w:rFonts w:hint="eastAsia" w:cs="仿宋" w:asciiTheme="minorEastAsia" w:hAnsiTheme="minorEastAsia" w:eastAsiaTheme="minorEastAsia"/>
          <w:kern w:val="0"/>
          <w:sz w:val="32"/>
          <w:szCs w:val="32"/>
          <w:lang w:eastAsia="zh-CN"/>
        </w:rPr>
        <w:t>四、</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年一般公共预算支出情况表</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val="en-US" w:eastAsia="zh-CN"/>
        </w:rPr>
        <w:t xml:space="preserve">    </w:t>
      </w:r>
      <w:r>
        <w:rPr>
          <w:rFonts w:hint="eastAsia" w:cs="仿宋" w:asciiTheme="minorEastAsia" w:hAnsiTheme="minorEastAsia" w:eastAsiaTheme="minorEastAsia"/>
          <w:kern w:val="0"/>
          <w:sz w:val="32"/>
          <w:szCs w:val="32"/>
          <w:lang w:eastAsia="zh-CN"/>
        </w:rPr>
        <w:t>五、</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年财政拨款收支总体情况表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val="en-US" w:eastAsia="zh-CN"/>
        </w:rPr>
        <w:t xml:space="preserve">   </w:t>
      </w:r>
      <w:r>
        <w:rPr>
          <w:rFonts w:hint="eastAsia" w:cs="仿宋" w:asciiTheme="minorEastAsia" w:hAnsiTheme="minorEastAsia" w:eastAsiaTheme="minorEastAsia"/>
          <w:kern w:val="0"/>
          <w:sz w:val="32"/>
          <w:szCs w:val="32"/>
          <w:lang w:eastAsia="zh-CN"/>
        </w:rPr>
        <w:t>六</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年支出经济分类汇总表</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七、</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年一般公共预算基本支出情况表</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八、</w:t>
      </w:r>
      <w:r>
        <w:rPr>
          <w:rFonts w:hint="eastAsia" w:cs="仿宋" w:asciiTheme="minorEastAsia" w:hAnsiTheme="minorEastAsia" w:eastAsiaTheme="minorEastAsia"/>
          <w:kern w:val="0"/>
          <w:sz w:val="32"/>
          <w:szCs w:val="32"/>
        </w:rPr>
        <w:t>2018 年政府性基金预算支出情况表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九</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年一般公共预算“三公”经费支出情况表</w:t>
      </w:r>
    </w:p>
    <w:bookmarkEnd w:id="0"/>
    <w:bookmarkEnd w:id="1"/>
    <w:p>
      <w:pPr>
        <w:autoSpaceDE w:val="0"/>
        <w:autoSpaceDN w:val="0"/>
        <w:adjustRightInd w:val="0"/>
        <w:jc w:val="left"/>
        <w:rPr>
          <w:rFonts w:cs="仿宋" w:asciiTheme="minorEastAsia" w:hAnsiTheme="minorEastAsia" w:eastAsiaTheme="minorEastAsia"/>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both"/>
        <w:rPr>
          <w:rFonts w:hint="eastAsia"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kern w:val="0"/>
          <w:sz w:val="32"/>
          <w:szCs w:val="32"/>
          <w:lang w:eastAsia="zh-CN"/>
        </w:rPr>
        <w:t>台办</w:t>
      </w:r>
      <w:r>
        <w:rPr>
          <w:rFonts w:hint="eastAsia" w:ascii="宋体" w:cs="宋体"/>
          <w:kern w:val="0"/>
          <w:sz w:val="32"/>
          <w:szCs w:val="32"/>
        </w:rPr>
        <w:t>部门概况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w:t>
      </w:r>
      <w:r>
        <w:rPr>
          <w:rFonts w:hint="eastAsia" w:ascii="黑体" w:eastAsia="黑体" w:cs="黑体"/>
          <w:kern w:val="0"/>
          <w:sz w:val="32"/>
          <w:szCs w:val="32"/>
          <w:lang w:eastAsia="zh-CN"/>
        </w:rPr>
        <w:t>台办</w:t>
      </w:r>
      <w:r>
        <w:rPr>
          <w:rFonts w:hint="eastAsia" w:ascii="黑体" w:eastAsia="黑体" w:cs="黑体"/>
          <w:kern w:val="0"/>
          <w:sz w:val="32"/>
          <w:szCs w:val="32"/>
        </w:rPr>
        <w:t>主要职能</w:t>
      </w:r>
    </w:p>
    <w:p>
      <w:pPr>
        <w:autoSpaceDE w:val="0"/>
        <w:autoSpaceDN w:val="0"/>
        <w:adjustRightInd w:val="0"/>
        <w:jc w:val="left"/>
        <w:rPr>
          <w:rFonts w:hint="eastAsia" w:ascii="仿宋" w:hAnsi="仿宋" w:eastAsia="仿宋" w:cs="仿宋"/>
          <w:kern w:val="0"/>
          <w:sz w:val="32"/>
          <w:szCs w:val="32"/>
        </w:rPr>
      </w:pPr>
      <w:r>
        <w:rPr>
          <w:rFonts w:hint="eastAsia" w:ascii="楷体" w:eastAsia="楷体" w:cs="楷体"/>
          <w:kern w:val="0"/>
          <w:sz w:val="32"/>
          <w:szCs w:val="32"/>
        </w:rPr>
        <w:t xml:space="preserve">   </w:t>
      </w:r>
      <w:r>
        <w:rPr>
          <w:rFonts w:hint="eastAsia" w:ascii="仿宋" w:hAnsi="仿宋" w:eastAsia="仿宋" w:cs="仿宋"/>
          <w:kern w:val="0"/>
          <w:sz w:val="32"/>
          <w:szCs w:val="32"/>
        </w:rPr>
        <w:t xml:space="preserve"> （一）机构设置情况</w:t>
      </w:r>
    </w:p>
    <w:p>
      <w:pPr>
        <w:autoSpaceDE w:val="0"/>
        <w:autoSpaceDN w:val="0"/>
        <w:adjustRightInd w:val="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中共</w:t>
      </w:r>
      <w:r>
        <w:rPr>
          <w:rFonts w:hint="eastAsia" w:ascii="仿宋" w:hAnsi="仿宋" w:eastAsia="仿宋" w:cs="仿宋"/>
          <w:sz w:val="32"/>
          <w:szCs w:val="32"/>
          <w:lang w:eastAsia="zh-CN"/>
        </w:rPr>
        <w:t>鹿邑县委台湾工作办公室，为正科级单位</w:t>
      </w:r>
      <w:r>
        <w:rPr>
          <w:rFonts w:hint="eastAsia" w:ascii="仿宋" w:hAnsi="仿宋" w:eastAsia="仿宋" w:cs="仿宋"/>
          <w:sz w:val="32"/>
          <w:szCs w:val="32"/>
        </w:rPr>
        <w:t>，共有编制</w:t>
      </w:r>
      <w:r>
        <w:rPr>
          <w:rFonts w:hint="eastAsia" w:ascii="仿宋" w:hAnsi="仿宋" w:eastAsia="仿宋" w:cs="仿宋"/>
          <w:sz w:val="32"/>
          <w:szCs w:val="32"/>
          <w:lang w:val="en-US" w:eastAsia="zh-CN"/>
        </w:rPr>
        <w:t>3</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3</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0</w:t>
      </w:r>
      <w:r>
        <w:rPr>
          <w:rFonts w:hint="eastAsia" w:ascii="仿宋" w:hAnsi="仿宋" w:eastAsia="仿宋" w:cs="仿宋"/>
          <w:sz w:val="32"/>
          <w:szCs w:val="32"/>
        </w:rPr>
        <w:t>人；全供人员</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人，差供人员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人；自收自支人员 </w:t>
      </w:r>
      <w:r>
        <w:rPr>
          <w:rFonts w:hint="eastAsia" w:ascii="仿宋" w:hAnsi="仿宋" w:eastAsia="仿宋" w:cs="仿宋"/>
          <w:sz w:val="32"/>
          <w:szCs w:val="32"/>
          <w:lang w:val="en-US" w:eastAsia="zh-CN"/>
        </w:rPr>
        <w:t>0人</w:t>
      </w:r>
      <w:r>
        <w:rPr>
          <w:rFonts w:hint="eastAsia" w:ascii="仿宋" w:hAnsi="仿宋" w:eastAsia="仿宋" w:cs="仿宋"/>
          <w:sz w:val="32"/>
          <w:szCs w:val="32"/>
        </w:rPr>
        <w:t xml:space="preserve"> ，离退休人员</w:t>
      </w:r>
      <w:r>
        <w:rPr>
          <w:rFonts w:hint="eastAsia" w:ascii="仿宋" w:hAnsi="仿宋" w:eastAsia="仿宋" w:cs="仿宋"/>
          <w:sz w:val="32"/>
          <w:szCs w:val="32"/>
          <w:lang w:val="en-US" w:eastAsia="zh-CN"/>
        </w:rPr>
        <w:t>0</w:t>
      </w:r>
      <w:r>
        <w:rPr>
          <w:rFonts w:hint="eastAsia" w:ascii="仿宋" w:hAnsi="仿宋" w:eastAsia="仿宋" w:cs="仿宋"/>
          <w:sz w:val="32"/>
          <w:szCs w:val="32"/>
        </w:rPr>
        <w:t>人。</w:t>
      </w:r>
      <w:r>
        <w:rPr>
          <w:rFonts w:hint="eastAsia" w:ascii="仿宋" w:hAnsi="仿宋" w:eastAsia="仿宋" w:cs="仿宋"/>
          <w:sz w:val="32"/>
          <w:szCs w:val="32"/>
          <w:lang w:eastAsia="zh-CN"/>
        </w:rPr>
        <w:t>所属事业单位</w:t>
      </w:r>
      <w:r>
        <w:rPr>
          <w:rFonts w:hint="eastAsia" w:ascii="仿宋" w:hAnsi="仿宋" w:eastAsia="仿宋" w:cs="仿宋"/>
          <w:sz w:val="32"/>
          <w:szCs w:val="32"/>
          <w:lang w:val="en-US" w:eastAsia="zh-CN"/>
        </w:rPr>
        <w:t>0个。</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（二）部门职责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1、贯彻执行党中央、国务院对台工作方针、政策，检查、了解各乡镇、各部门落实情况。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2、负责办理涉台事务，协助办理台胞遗产继承。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0"/>
        <w:jc w:val="left"/>
        <w:rPr>
          <w:rFonts w:hint="eastAsia" w:ascii="仿宋" w:hAnsi="仿宋" w:eastAsia="仿宋" w:cs="仿宋"/>
          <w:sz w:val="32"/>
          <w:szCs w:val="32"/>
        </w:rPr>
      </w:pPr>
      <w:r>
        <w:rPr>
          <w:rFonts w:hint="eastAsia" w:ascii="仿宋" w:hAnsi="仿宋" w:eastAsia="仿宋" w:cs="仿宋"/>
          <w:b w:val="0"/>
          <w:i w:val="0"/>
          <w:caps w:val="0"/>
          <w:color w:val="000000"/>
          <w:spacing w:val="5"/>
          <w:kern w:val="0"/>
          <w:sz w:val="32"/>
          <w:szCs w:val="32"/>
          <w:lang w:val="en-US" w:eastAsia="zh-CN" w:bidi="ar-SA"/>
        </w:rPr>
        <w:t>3、完成领导交办的其他工作。</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w:t>
      </w:r>
      <w:r>
        <w:rPr>
          <w:rFonts w:hint="eastAsia" w:ascii="黑体" w:eastAsia="黑体" w:cs="黑体"/>
          <w:kern w:val="0"/>
          <w:sz w:val="32"/>
          <w:szCs w:val="32"/>
          <w:lang w:eastAsia="zh-CN"/>
        </w:rPr>
        <w:t>台办</w:t>
      </w:r>
      <w:r>
        <w:rPr>
          <w:rFonts w:hint="eastAsia" w:ascii="黑体" w:eastAsia="黑体" w:cs="黑体"/>
          <w:kern w:val="0"/>
          <w:sz w:val="32"/>
          <w:szCs w:val="32"/>
        </w:rPr>
        <w:t>部门预算单位构成</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lang w:eastAsia="zh-CN"/>
        </w:rPr>
      </w:pPr>
      <w:r>
        <w:rPr>
          <w:rFonts w:hint="eastAsia" w:ascii="仿宋" w:hAnsi="仿宋" w:eastAsia="仿宋" w:cs="仿宋"/>
          <w:kern w:val="0"/>
          <w:sz w:val="32"/>
          <w:szCs w:val="32"/>
          <w:lang w:eastAsia="zh-CN"/>
        </w:rPr>
        <w:t>鹿邑县台办</w:t>
      </w:r>
      <w:r>
        <w:rPr>
          <w:rFonts w:hint="eastAsia" w:ascii="仿宋" w:hAnsi="仿宋" w:eastAsia="仿宋" w:cs="仿宋"/>
          <w:kern w:val="0"/>
          <w:sz w:val="32"/>
          <w:szCs w:val="32"/>
        </w:rPr>
        <w:t>为一级预算单位，</w:t>
      </w:r>
      <w:r>
        <w:rPr>
          <w:rFonts w:hint="eastAsia" w:ascii="仿宋" w:hAnsi="仿宋" w:eastAsia="仿宋" w:cs="仿宋"/>
          <w:kern w:val="0"/>
          <w:sz w:val="32"/>
          <w:szCs w:val="32"/>
          <w:lang w:eastAsia="zh-CN"/>
        </w:rPr>
        <w:t>无</w:t>
      </w:r>
      <w:r>
        <w:rPr>
          <w:rFonts w:hint="eastAsia" w:ascii="仿宋" w:hAnsi="仿宋" w:eastAsia="仿宋" w:cs="仿宋"/>
          <w:kern w:val="0"/>
          <w:sz w:val="32"/>
          <w:szCs w:val="32"/>
        </w:rPr>
        <w:t>二级预算单位。</w:t>
      </w:r>
      <w:r>
        <w:rPr>
          <w:rFonts w:hint="eastAsia" w:ascii="仿宋" w:hAnsi="仿宋" w:eastAsia="仿宋" w:cs="仿宋"/>
          <w:kern w:val="0"/>
          <w:sz w:val="32"/>
          <w:szCs w:val="32"/>
          <w:lang w:eastAsia="zh-CN"/>
        </w:rPr>
        <w:t>本预算为汇总预算。</w:t>
      </w: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第二部分</w:t>
      </w:r>
    </w:p>
    <w:p>
      <w:pPr>
        <w:autoSpaceDE w:val="0"/>
        <w:autoSpaceDN w:val="0"/>
        <w:adjustRightInd w:val="0"/>
        <w:jc w:val="center"/>
        <w:rPr>
          <w:rFonts w:ascii="宋体" w:cs="宋体"/>
          <w:kern w:val="0"/>
          <w:sz w:val="32"/>
          <w:szCs w:val="32"/>
        </w:rPr>
      </w:pPr>
      <w:r>
        <w:rPr>
          <w:rFonts w:hint="eastAsia" w:ascii="宋体" w:cs="宋体"/>
          <w:kern w:val="0"/>
          <w:sz w:val="32"/>
          <w:szCs w:val="32"/>
          <w:lang w:eastAsia="zh-CN"/>
        </w:rPr>
        <w:t>台办</w:t>
      </w:r>
      <w:r>
        <w:rPr>
          <w:rFonts w:ascii="宋体" w:cs="宋体"/>
          <w:kern w:val="0"/>
          <w:sz w:val="32"/>
          <w:szCs w:val="32"/>
        </w:rPr>
        <w:t xml:space="preserve">2018 </w:t>
      </w:r>
      <w:r>
        <w:rPr>
          <w:rFonts w:hint="eastAsia" w:ascii="宋体" w:cs="宋体"/>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jc w:val="left"/>
        <w:rPr>
          <w:rFonts w:hint="eastAsia" w:ascii="仿宋" w:hAnsi="仿宋" w:eastAsia="仿宋" w:cs="仿宋"/>
          <w:kern w:val="0"/>
          <w:sz w:val="32"/>
          <w:szCs w:val="32"/>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lang w:eastAsia="zh-CN"/>
        </w:rPr>
        <w:t>台办</w:t>
      </w:r>
      <w:r>
        <w:rPr>
          <w:rFonts w:hint="eastAsia" w:ascii="仿宋" w:hAnsi="仿宋" w:eastAsia="仿宋" w:cs="仿宋"/>
          <w:kern w:val="0"/>
          <w:sz w:val="32"/>
          <w:szCs w:val="32"/>
        </w:rPr>
        <w:t>2018 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收入总计</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支出总计</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万元，与2017 年相比，收、支总计各</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办公费增加。</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ascii="仿宋" w:hAnsi="仿宋" w:eastAsia="仿宋" w:cs="仿宋"/>
          <w:kern w:val="0"/>
          <w:sz w:val="32"/>
          <w:szCs w:val="32"/>
          <w:lang w:eastAsia="zh-CN"/>
        </w:rPr>
        <w:t>台办</w:t>
      </w:r>
      <w:r>
        <w:rPr>
          <w:rFonts w:hint="eastAsia" w:ascii="仿宋" w:hAnsi="仿宋" w:eastAsia="仿宋" w:cs="仿宋"/>
          <w:kern w:val="0"/>
          <w:sz w:val="32"/>
          <w:szCs w:val="32"/>
        </w:rPr>
        <w:t>2018 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收入合计</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万元，其中：一般公共预算收入</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；政府性基金预算收入</w:t>
      </w:r>
      <w:r>
        <w:rPr>
          <w:rFonts w:hint="eastAsia" w:ascii="仿宋" w:hAnsi="仿宋" w:eastAsia="仿宋" w:cs="仿宋"/>
          <w:kern w:val="0"/>
          <w:sz w:val="32"/>
          <w:szCs w:val="32"/>
          <w:lang w:val="en-US" w:eastAsia="zh-CN"/>
        </w:rPr>
        <w:t>0万元；其他收入0万元</w:t>
      </w:r>
      <w:r>
        <w:rPr>
          <w:rFonts w:hint="eastAsia" w:ascii="仿宋" w:hAnsi="仿宋" w:eastAsia="仿宋" w:cs="仿宋"/>
          <w:kern w:val="0"/>
          <w:sz w:val="32"/>
          <w:szCs w:val="32"/>
        </w:rPr>
        <w:t>。</w:t>
      </w:r>
    </w:p>
    <w:p>
      <w:pPr>
        <w:autoSpaceDE w:val="0"/>
        <w:autoSpaceDN w:val="0"/>
        <w:adjustRightInd w:val="0"/>
        <w:ind w:firstLine="640"/>
        <w:jc w:val="left"/>
        <w:rPr>
          <w:rFonts w:ascii="黑体" w:eastAsia="黑体" w:cs="黑体"/>
          <w:kern w:val="0"/>
          <w:sz w:val="32"/>
          <w:szCs w:val="32"/>
        </w:rPr>
      </w:pPr>
      <w:r>
        <w:rPr>
          <w:rFonts w:hint="eastAsia" w:ascii="黑体" w:eastAsia="黑体" w:cs="黑体"/>
          <w:kern w:val="0"/>
          <w:sz w:val="32"/>
          <w:szCs w:val="32"/>
        </w:rPr>
        <w:t>三、支出预算总体情况说明</w:t>
      </w:r>
    </w:p>
    <w:p>
      <w:pPr>
        <w:autoSpaceDE w:val="0"/>
        <w:autoSpaceDN w:val="0"/>
        <w:adjustRightInd w:val="0"/>
        <w:ind w:firstLine="640" w:firstLineChars="200"/>
        <w:jc w:val="left"/>
        <w:rPr>
          <w:rFonts w:hint="eastAsia" w:ascii="黑体" w:eastAsia="黑体" w:cs="黑体"/>
          <w:kern w:val="0"/>
          <w:sz w:val="32"/>
          <w:szCs w:val="32"/>
        </w:rPr>
      </w:pPr>
      <w:r>
        <w:rPr>
          <w:rFonts w:hint="eastAsia" w:ascii="仿宋" w:hAnsi="仿宋" w:eastAsia="仿宋" w:cs="仿宋"/>
          <w:kern w:val="0"/>
          <w:sz w:val="32"/>
          <w:szCs w:val="32"/>
          <w:lang w:eastAsia="zh-CN"/>
        </w:rPr>
        <w:t>台办</w:t>
      </w:r>
      <w:r>
        <w:rPr>
          <w:rFonts w:hint="eastAsia" w:ascii="仿宋" w:hAnsi="仿宋" w:eastAsia="仿宋" w:cs="仿宋"/>
          <w:kern w:val="0"/>
          <w:sz w:val="32"/>
          <w:szCs w:val="32"/>
        </w:rPr>
        <w:t>2018 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支出合计</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万元，其中：基本支出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万元；项目支出</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占</w:t>
      </w:r>
      <w:r>
        <w:rPr>
          <w:rFonts w:hint="eastAsia" w:ascii="仿宋" w:hAnsi="仿宋" w:eastAsia="仿宋" w:cs="仿宋"/>
          <w:kern w:val="0"/>
          <w:sz w:val="32"/>
          <w:szCs w:val="32"/>
          <w:lang w:val="en-US" w:eastAsia="zh-CN"/>
        </w:rPr>
        <w:t>100</w:t>
      </w:r>
      <w:r>
        <w:rPr>
          <w:rFonts w:hint="eastAsia" w:ascii="仿宋" w:hAnsi="仿宋" w:eastAsia="仿宋" w:cs="仿宋"/>
          <w:kern w:val="0"/>
          <w:sz w:val="32"/>
          <w:szCs w:val="32"/>
        </w:rPr>
        <w:t xml:space="preserve">%。 </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lang w:eastAsia="zh-CN"/>
        </w:rPr>
        <w:t>四</w:t>
      </w:r>
      <w:r>
        <w:rPr>
          <w:rFonts w:hint="eastAsia" w:ascii="黑体" w:eastAsia="黑体" w:cs="黑体"/>
          <w:kern w:val="0"/>
          <w:sz w:val="32"/>
          <w:szCs w:val="32"/>
        </w:rPr>
        <w:t>、一般公共预算支出预算情况说明</w:t>
      </w:r>
    </w:p>
    <w:p>
      <w:pPr>
        <w:autoSpaceDE w:val="0"/>
        <w:autoSpaceDN w:val="0"/>
        <w:adjustRightInd w:val="0"/>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台办</w:t>
      </w:r>
      <w:r>
        <w:rPr>
          <w:rFonts w:hint="eastAsia" w:ascii="仿宋" w:hAnsi="仿宋" w:eastAsia="仿宋" w:cs="仿宋"/>
          <w:kern w:val="0"/>
          <w:sz w:val="32"/>
          <w:szCs w:val="32"/>
        </w:rPr>
        <w:t>2018 年一般公共预算支出年初预算</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万元。主要用于以下方面：</w:t>
      </w:r>
      <w:r>
        <w:rPr>
          <w:rFonts w:hint="eastAsia" w:ascii="仿宋" w:hAnsi="仿宋" w:eastAsia="仿宋" w:cs="仿宋"/>
          <w:kern w:val="0"/>
          <w:sz w:val="32"/>
          <w:szCs w:val="32"/>
          <w:lang w:eastAsia="zh-CN"/>
        </w:rPr>
        <w:t>台湾事务</w:t>
      </w:r>
      <w:r>
        <w:rPr>
          <w:rFonts w:hint="eastAsia" w:ascii="仿宋" w:hAnsi="仿宋" w:eastAsia="仿宋" w:cs="仿宋"/>
          <w:kern w:val="0"/>
          <w:sz w:val="32"/>
          <w:szCs w:val="32"/>
          <w:lang w:val="en-US" w:eastAsia="zh-CN"/>
        </w:rPr>
        <w:t>12万元，占100%。</w:t>
      </w:r>
    </w:p>
    <w:p>
      <w:pPr>
        <w:autoSpaceDE w:val="0"/>
        <w:autoSpaceDN w:val="0"/>
        <w:adjustRightInd w:val="0"/>
        <w:jc w:val="left"/>
        <w:rPr>
          <w:rFonts w:cs="黑体" w:asciiTheme="minorEastAsia" w:hAnsiTheme="minorEastAsia" w:eastAsiaTheme="minorEastAsia"/>
          <w:b/>
          <w:kern w:val="0"/>
          <w:sz w:val="32"/>
          <w:szCs w:val="32"/>
        </w:rPr>
      </w:pPr>
      <w:r>
        <w:rPr>
          <w:rFonts w:hint="eastAsia" w:cs="黑体" w:asciiTheme="minorEastAsia" w:hAnsiTheme="minorEastAsia" w:eastAsiaTheme="minorEastAsia"/>
          <w:kern w:val="0"/>
          <w:sz w:val="32"/>
          <w:szCs w:val="32"/>
        </w:rPr>
        <w:t xml:space="preserve">    </w:t>
      </w:r>
      <w:r>
        <w:rPr>
          <w:rFonts w:hint="eastAsia" w:cs="黑体" w:asciiTheme="minorEastAsia" w:hAnsiTheme="minorEastAsia" w:eastAsiaTheme="minorEastAsia"/>
          <w:b/>
          <w:kern w:val="0"/>
          <w:sz w:val="32"/>
          <w:szCs w:val="32"/>
          <w:lang w:eastAsia="zh-CN"/>
        </w:rPr>
        <w:t>五</w:t>
      </w:r>
      <w:r>
        <w:rPr>
          <w:rFonts w:hint="eastAsia" w:cs="黑体" w:asciiTheme="minorEastAsia" w:hAnsiTheme="minorEastAsia" w:eastAsiaTheme="minorEastAsia"/>
          <w:b/>
          <w:kern w:val="0"/>
          <w:sz w:val="32"/>
          <w:szCs w:val="32"/>
        </w:rPr>
        <w:t>、财政拨款收入支出预算总体情况说明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台办</w:t>
      </w:r>
      <w:r>
        <w:rPr>
          <w:rFonts w:hint="eastAsia" w:ascii="仿宋" w:hAnsi="仿宋" w:eastAsia="仿宋" w:cs="仿宋"/>
          <w:kern w:val="0"/>
          <w:sz w:val="32"/>
          <w:szCs w:val="32"/>
        </w:rPr>
        <w:t>2018 年</w:t>
      </w:r>
      <w:r>
        <w:rPr>
          <w:rFonts w:hint="eastAsia" w:ascii="仿宋" w:hAnsi="仿宋" w:eastAsia="仿宋" w:cs="仿宋"/>
          <w:kern w:val="0"/>
          <w:sz w:val="32"/>
          <w:szCs w:val="32"/>
          <w:lang w:eastAsia="zh-CN"/>
        </w:rPr>
        <w:t>财政拨款</w:t>
      </w:r>
      <w:r>
        <w:rPr>
          <w:rFonts w:hint="eastAsia" w:ascii="仿宋" w:hAnsi="仿宋" w:eastAsia="仿宋" w:cs="仿宋"/>
          <w:kern w:val="0"/>
          <w:sz w:val="32"/>
          <w:szCs w:val="32"/>
        </w:rPr>
        <w:t>收支预算</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万元，政府性基</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ascii="仿宋" w:hAnsi="仿宋" w:eastAsia="仿宋" w:cs="仿宋"/>
          <w:kern w:val="0"/>
          <w:sz w:val="32"/>
          <w:szCs w:val="32"/>
        </w:rPr>
        <w:t>金收支预算</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万元。与2017 年相比，</w:t>
      </w:r>
      <w:r>
        <w:rPr>
          <w:rFonts w:hint="eastAsia" w:ascii="仿宋" w:hAnsi="仿宋" w:eastAsia="仿宋" w:cs="仿宋"/>
          <w:kern w:val="0"/>
          <w:sz w:val="32"/>
          <w:szCs w:val="32"/>
          <w:lang w:eastAsia="zh-CN"/>
        </w:rPr>
        <w:t>财政拨款</w:t>
      </w:r>
      <w:r>
        <w:rPr>
          <w:rFonts w:hint="eastAsia" w:ascii="仿宋" w:hAnsi="仿宋" w:eastAsia="仿宋" w:cs="仿宋"/>
          <w:kern w:val="0"/>
          <w:sz w:val="32"/>
          <w:szCs w:val="32"/>
        </w:rPr>
        <w:t>收支预算</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%，主要原因：</w:t>
      </w:r>
      <w:r>
        <w:rPr>
          <w:rFonts w:hint="eastAsia" w:ascii="仿宋" w:hAnsi="仿宋" w:eastAsia="仿宋" w:cs="仿宋"/>
          <w:sz w:val="32"/>
          <w:szCs w:val="32"/>
          <w:lang w:val="en-US" w:eastAsia="zh-CN"/>
        </w:rPr>
        <w:t>办公费增加。</w:t>
      </w:r>
    </w:p>
    <w:p>
      <w:pPr>
        <w:numPr>
          <w:ilvl w:val="0"/>
          <w:numId w:val="1"/>
        </w:numPr>
        <w:autoSpaceDE w:val="0"/>
        <w:autoSpaceDN w:val="0"/>
        <w:adjustRightInd w:val="0"/>
        <w:ind w:left="640" w:leftChars="0" w:firstLine="0" w:firstLineChars="0"/>
        <w:jc w:val="left"/>
        <w:rPr>
          <w:rFonts w:hint="eastAsia" w:ascii="黑体" w:eastAsia="黑体" w:cs="黑体"/>
          <w:kern w:val="0"/>
          <w:sz w:val="32"/>
          <w:szCs w:val="32"/>
        </w:rPr>
      </w:pPr>
      <w:r>
        <w:rPr>
          <w:rFonts w:hint="eastAsia" w:ascii="黑体" w:eastAsia="黑体" w:cs="黑体"/>
          <w:kern w:val="0"/>
          <w:sz w:val="32"/>
          <w:szCs w:val="32"/>
        </w:rPr>
        <w:t>支出预算经济分类情况说明</w:t>
      </w:r>
    </w:p>
    <w:p>
      <w:pPr>
        <w:numPr>
          <w:ilvl w:val="0"/>
          <w:numId w:val="0"/>
        </w:num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台办</w:t>
      </w:r>
      <w:r>
        <w:rPr>
          <w:rFonts w:hint="eastAsia" w:ascii="仿宋" w:hAnsi="仿宋" w:eastAsia="仿宋" w:cs="仿宋"/>
          <w:kern w:val="0"/>
          <w:sz w:val="32"/>
          <w:szCs w:val="32"/>
        </w:rPr>
        <w:t>2018 年预算支出</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万元，其中：</w:t>
      </w:r>
      <w:r>
        <w:rPr>
          <w:rFonts w:hint="eastAsia" w:ascii="仿宋" w:hAnsi="仿宋" w:eastAsia="仿宋" w:cs="仿宋"/>
          <w:sz w:val="32"/>
          <w:szCs w:val="32"/>
          <w:lang w:eastAsia="zh-CN"/>
        </w:rPr>
        <w:t>人员经费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公用经费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项目经费</w:t>
      </w:r>
      <w:r>
        <w:rPr>
          <w:rFonts w:hint="eastAsia" w:ascii="仿宋" w:hAnsi="仿宋" w:eastAsia="仿宋" w:cs="仿宋"/>
          <w:sz w:val="32"/>
          <w:szCs w:val="32"/>
          <w:lang w:val="en-US" w:eastAsia="zh-CN"/>
        </w:rPr>
        <w:t>12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偿、其他资本性支出等。</w:t>
      </w:r>
    </w:p>
    <w:p>
      <w:pPr>
        <w:autoSpaceDE w:val="0"/>
        <w:autoSpaceDN w:val="0"/>
        <w:adjustRightInd w:val="0"/>
        <w:ind w:firstLine="630"/>
        <w:jc w:val="left"/>
        <w:rPr>
          <w:rFonts w:hint="eastAsia"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七、一般公共预算基本支出预算情况说明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台办2018 年一般公共预算基本</w:t>
      </w:r>
      <w:bookmarkStart w:id="2" w:name="_GoBack"/>
      <w:bookmarkEnd w:id="2"/>
      <w:r>
        <w:rPr>
          <w:rFonts w:hint="eastAsia" w:ascii="仿宋" w:hAnsi="仿宋" w:eastAsia="仿宋" w:cs="仿宋"/>
          <w:kern w:val="0"/>
          <w:sz w:val="32"/>
          <w:szCs w:val="32"/>
          <w:lang w:eastAsia="zh-CN"/>
        </w:rPr>
        <w:t>支出合计</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eastAsia="zh-CN"/>
        </w:rPr>
        <w:t>万元，其中：工资福利性支出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eastAsia="zh-CN"/>
        </w:rPr>
        <w:t>万元，占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eastAsia="zh-CN"/>
        </w:rPr>
        <w:t>% ；商品和服务支出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eastAsia="zh-CN"/>
        </w:rPr>
        <w:t>万元，占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eastAsia="zh-CN"/>
        </w:rPr>
        <w:t>%，对个人和家庭补助支出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eastAsia="zh-CN"/>
        </w:rPr>
        <w:t>万元，占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eastAsia="zh-CN"/>
        </w:rPr>
        <w:t>%。比2017年增减</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eastAsia="zh-CN"/>
        </w:rPr>
        <w:t>万元。主要原因：无此项支出。</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八、政府性基金预算支出预算情况说明</w:t>
      </w:r>
    </w:p>
    <w:p>
      <w:pPr>
        <w:autoSpaceDE w:val="0"/>
        <w:autoSpaceDN w:val="0"/>
        <w:adjustRightInd w:val="0"/>
        <w:jc w:val="left"/>
        <w:rPr>
          <w:rFonts w:hint="eastAsia" w:cs="仿宋" w:asciiTheme="minorEastAsia" w:hAnsiTheme="minorEastAsia" w:eastAsiaTheme="minorEastAsia"/>
          <w:kern w:val="0"/>
          <w:sz w:val="32"/>
          <w:szCs w:val="32"/>
          <w:lang w:eastAsia="zh-CN"/>
        </w:rPr>
      </w:pPr>
      <w:r>
        <w:rPr>
          <w:rFonts w:hint="eastAsia" w:ascii="仿宋" w:eastAsia="仿宋" w:cs="仿宋"/>
          <w:kern w:val="0"/>
          <w:sz w:val="32"/>
          <w:szCs w:val="32"/>
        </w:rPr>
        <w:t xml:space="preserve">    </w:t>
      </w:r>
      <w:r>
        <w:rPr>
          <w:rFonts w:hint="eastAsia" w:ascii="仿宋" w:hAnsi="仿宋" w:eastAsia="仿宋" w:cs="仿宋"/>
          <w:kern w:val="0"/>
          <w:sz w:val="32"/>
          <w:szCs w:val="32"/>
          <w:lang w:eastAsia="zh-CN"/>
        </w:rPr>
        <w:t>台办</w:t>
      </w:r>
      <w:r>
        <w:rPr>
          <w:rFonts w:hint="eastAsia" w:ascii="仿宋" w:hAnsi="仿宋" w:eastAsia="仿宋" w:cs="仿宋"/>
          <w:kern w:val="0"/>
          <w:sz w:val="32"/>
          <w:szCs w:val="32"/>
        </w:rPr>
        <w:t>2018 年政府性基金预算支出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我单位无政府性基金预算支出。</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九、“三公”经费支出预算情况说明</w:t>
      </w:r>
    </w:p>
    <w:p>
      <w:pPr>
        <w:autoSpaceDE w:val="0"/>
        <w:autoSpaceDN w:val="0"/>
        <w:adjustRightInd w:val="0"/>
        <w:jc w:val="left"/>
        <w:rPr>
          <w:rFonts w:hint="eastAsia" w:ascii="仿宋" w:hAnsi="仿宋" w:eastAsia="仿宋" w:cs="仿宋"/>
          <w:kern w:val="0"/>
          <w:sz w:val="32"/>
          <w:szCs w:val="32"/>
        </w:rPr>
      </w:pPr>
      <w:r>
        <w:rPr>
          <w:rFonts w:hint="eastAsia" w:ascii="仿宋" w:eastAsia="仿宋" w:cs="仿宋"/>
          <w:kern w:val="0"/>
          <w:sz w:val="32"/>
          <w:szCs w:val="32"/>
        </w:rPr>
        <w:t xml:space="preserve">   </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台办</w:t>
      </w:r>
      <w:r>
        <w:rPr>
          <w:rFonts w:hint="eastAsia" w:ascii="仿宋" w:hAnsi="仿宋" w:eastAsia="仿宋" w:cs="仿宋"/>
          <w:kern w:val="0"/>
          <w:sz w:val="32"/>
          <w:szCs w:val="32"/>
        </w:rPr>
        <w:t>2018 年“三公”经费支出预算数为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万元，比2017 年</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具体支出情况如下：</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（一）因公出国（境）费0 万元，与去年持平。</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（二）公务用车购置及运行费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万元，其中，公务用车运行维护费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万元，公务用车购置费用0万元，主要用于车辆下乡燃油费、过路费、保险费等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比2017年减少</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万元，较上年下降</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我单位无公车无此项支出。</w:t>
      </w:r>
      <w:r>
        <w:rPr>
          <w:rFonts w:hint="eastAsia" w:ascii="仿宋" w:hAnsi="仿宋" w:eastAsia="仿宋" w:cs="仿宋"/>
          <w:kern w:val="0"/>
          <w:sz w:val="32"/>
          <w:szCs w:val="32"/>
        </w:rPr>
        <w:t xml:space="preserve">    </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（三）公务接待费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万元，与去年持平。</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十、其他重要事项的情况说明</w:t>
      </w:r>
    </w:p>
    <w:p>
      <w:pPr>
        <w:autoSpaceDE w:val="0"/>
        <w:autoSpaceDN w:val="0"/>
        <w:adjustRightInd w:val="0"/>
        <w:jc w:val="left"/>
        <w:rPr>
          <w:rFonts w:hint="eastAsia" w:ascii="仿宋" w:hAnsi="仿宋" w:eastAsia="仿宋" w:cs="仿宋"/>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w:t>
      </w:r>
      <w:r>
        <w:rPr>
          <w:rFonts w:hint="eastAsia" w:ascii="仿宋" w:hAnsi="仿宋" w:eastAsia="仿宋" w:cs="仿宋"/>
          <w:kern w:val="0"/>
          <w:sz w:val="32"/>
          <w:szCs w:val="32"/>
        </w:rPr>
        <w:t>（一）机关运行经费支出情况</w:t>
      </w:r>
    </w:p>
    <w:p>
      <w:pPr>
        <w:autoSpaceDE w:val="0"/>
        <w:autoSpaceDN w:val="0"/>
        <w:adjustRightInd w:val="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台办</w:t>
      </w:r>
      <w:r>
        <w:rPr>
          <w:rFonts w:hint="eastAsia" w:ascii="仿宋" w:hAnsi="仿宋" w:eastAsia="仿宋" w:cs="仿宋"/>
          <w:kern w:val="0"/>
          <w:sz w:val="32"/>
          <w:szCs w:val="32"/>
        </w:rPr>
        <w:t>2018 年机关运行经费支出预算</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与</w:t>
      </w:r>
      <w:r>
        <w:rPr>
          <w:rFonts w:hint="eastAsia" w:ascii="仿宋" w:hAnsi="仿宋" w:eastAsia="仿宋" w:cs="仿宋"/>
          <w:kern w:val="0"/>
          <w:sz w:val="32"/>
          <w:szCs w:val="32"/>
        </w:rPr>
        <w:t>2017 年</w:t>
      </w:r>
      <w:r>
        <w:rPr>
          <w:rFonts w:hint="eastAsia" w:ascii="仿宋" w:hAnsi="仿宋" w:eastAsia="仿宋" w:cs="仿宋"/>
          <w:kern w:val="0"/>
          <w:sz w:val="32"/>
          <w:szCs w:val="32"/>
          <w:lang w:eastAsia="zh-CN"/>
        </w:rPr>
        <w:t>相比增加2万元，增长20%。主要原因：办公费增加。</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（二）政府采购支出情况</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2018 年政府采购预算安排</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万元，其中：政府采购货物预算</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（三）关于预算绩效管理工作开展情况说明</w:t>
      </w:r>
    </w:p>
    <w:p>
      <w:pPr>
        <w:numPr>
          <w:ilvl w:val="0"/>
          <w:numId w:val="0"/>
        </w:num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color w:val="000000" w:themeColor="text1"/>
          <w:kern w:val="0"/>
          <w:sz w:val="32"/>
          <w:szCs w:val="32"/>
          <w14:textFill>
            <w14:solidFill>
              <w14:schemeClr w14:val="tx1"/>
            </w14:solidFill>
          </w14:textFill>
        </w:rPr>
        <w:t>根据财政预算管理要求，我单位组织对2017年</w:t>
      </w:r>
      <w:r>
        <w:rPr>
          <w:rFonts w:hint="eastAsia" w:ascii="仿宋" w:hAnsi="仿宋" w:eastAsia="仿宋" w:cs="仿宋"/>
          <w:color w:val="000000" w:themeColor="text1"/>
          <w:kern w:val="0"/>
          <w:sz w:val="32"/>
          <w:szCs w:val="32"/>
          <w:lang w:eastAsia="zh-CN"/>
          <w14:textFill>
            <w14:solidFill>
              <w14:schemeClr w14:val="tx1"/>
            </w14:solidFill>
          </w14:textFill>
        </w:rPr>
        <w:t>台胞慰问资金</w:t>
      </w:r>
      <w:r>
        <w:rPr>
          <w:rFonts w:hint="eastAsia" w:ascii="仿宋" w:hAnsi="仿宋" w:eastAsia="仿宋" w:cs="仿宋"/>
          <w:color w:val="000000" w:themeColor="text1"/>
          <w:kern w:val="0"/>
          <w:sz w:val="32"/>
          <w:szCs w:val="32"/>
          <w14:textFill>
            <w14:solidFill>
              <w14:schemeClr w14:val="tx1"/>
            </w14:solidFill>
          </w14:textFill>
        </w:rPr>
        <w:t>进行全面开展绩效自评。涉及资金约</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万元，自评覆盖率</w:t>
      </w:r>
      <w:r>
        <w:rPr>
          <w:rFonts w:hint="eastAsia" w:ascii="仿宋" w:hAnsi="仿宋" w:eastAsia="仿宋" w:cs="仿宋"/>
          <w:color w:val="000000" w:themeColor="text1"/>
          <w:kern w:val="0"/>
          <w:sz w:val="32"/>
          <w:szCs w:val="32"/>
          <w:lang w:val="en-US" w:eastAsia="zh-CN"/>
          <w14:textFill>
            <w14:solidFill>
              <w14:schemeClr w14:val="tx1"/>
            </w14:solidFill>
          </w14:textFill>
        </w:rPr>
        <w:t>95</w:t>
      </w:r>
      <w:r>
        <w:rPr>
          <w:rFonts w:hint="eastAsia" w:ascii="仿宋" w:hAnsi="仿宋" w:eastAsia="仿宋" w:cs="仿宋"/>
          <w:color w:val="000000" w:themeColor="text1"/>
          <w:kern w:val="0"/>
          <w:sz w:val="32"/>
          <w:szCs w:val="32"/>
          <w14:textFill>
            <w14:solidFill>
              <w14:schemeClr w14:val="tx1"/>
            </w14:solidFill>
          </w14:textFill>
        </w:rPr>
        <w:t>%。从评价情况看，所涉及的项目</w:t>
      </w:r>
      <w:r>
        <w:rPr>
          <w:rFonts w:hint="eastAsia" w:ascii="仿宋" w:hAnsi="仿宋" w:eastAsia="仿宋" w:cs="仿宋"/>
          <w:color w:val="000000" w:themeColor="text1"/>
          <w:kern w:val="0"/>
          <w:sz w:val="32"/>
          <w:szCs w:val="32"/>
          <w:lang w:eastAsia="zh-CN"/>
          <w14:textFill>
            <w14:solidFill>
              <w14:schemeClr w14:val="tx1"/>
            </w14:solidFill>
          </w14:textFill>
        </w:rPr>
        <w:t>支出</w:t>
      </w:r>
      <w:r>
        <w:rPr>
          <w:rFonts w:hint="eastAsia" w:ascii="仿宋" w:hAnsi="仿宋" w:eastAsia="仿宋" w:cs="仿宋"/>
          <w:color w:val="000000" w:themeColor="text1"/>
          <w:kern w:val="0"/>
          <w:sz w:val="32"/>
          <w:szCs w:val="32"/>
          <w14:textFill>
            <w14:solidFill>
              <w14:schemeClr w14:val="tx1"/>
            </w14:solidFill>
          </w14:textFill>
        </w:rPr>
        <w:t>符合相关管理规定，绩效目标设定合理，绩效目标和指标完成情况较好，项目执行规范、成效显著，较为全面地实现了设定的绩效目标和指标。</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（四）国有资产占用情况</w:t>
      </w:r>
    </w:p>
    <w:p>
      <w:pPr>
        <w:autoSpaceDE w:val="0"/>
        <w:autoSpaceDN w:val="0"/>
        <w:adjustRightInd w:val="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xml:space="preserve">    2017 年期末，</w:t>
      </w:r>
      <w:r>
        <w:rPr>
          <w:rFonts w:hint="eastAsia" w:ascii="仿宋" w:hAnsi="仿宋" w:eastAsia="仿宋" w:cs="仿宋"/>
          <w:kern w:val="0"/>
          <w:sz w:val="32"/>
          <w:szCs w:val="32"/>
          <w:lang w:eastAsia="zh-CN"/>
        </w:rPr>
        <w:t>台办</w:t>
      </w:r>
      <w:r>
        <w:rPr>
          <w:rFonts w:hint="eastAsia" w:ascii="仿宋" w:hAnsi="仿宋" w:eastAsia="仿宋" w:cs="仿宋"/>
          <w:kern w:val="0"/>
          <w:sz w:val="32"/>
          <w:szCs w:val="32"/>
        </w:rPr>
        <w:t>共有车辆</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辆，其中：一般公务用车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辆，执法执勤车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辆，其他用车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辆；单价50 万元以上通用设备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台。</w:t>
      </w:r>
      <w:r>
        <w:rPr>
          <w:rFonts w:hint="eastAsia" w:ascii="仿宋" w:hAnsi="仿宋" w:eastAsia="仿宋" w:cs="仿宋"/>
          <w:kern w:val="0"/>
          <w:sz w:val="32"/>
          <w:szCs w:val="32"/>
          <w:lang w:eastAsia="zh-CN"/>
        </w:rPr>
        <w:t>办公用房</w:t>
      </w:r>
      <w:r>
        <w:rPr>
          <w:rFonts w:hint="eastAsia" w:ascii="仿宋" w:hAnsi="仿宋" w:eastAsia="仿宋" w:cs="仿宋"/>
          <w:kern w:val="0"/>
          <w:sz w:val="32"/>
          <w:szCs w:val="32"/>
          <w:lang w:val="en-US" w:eastAsia="zh-CN"/>
        </w:rPr>
        <w:t>18平方米。</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（五）专项转移支付项目情况</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台办</w:t>
      </w:r>
      <w:r>
        <w:rPr>
          <w:rFonts w:hint="eastAsia" w:ascii="仿宋" w:hAnsi="仿宋" w:eastAsia="仿宋" w:cs="仿宋"/>
          <w:kern w:val="0"/>
          <w:sz w:val="32"/>
          <w:szCs w:val="32"/>
        </w:rPr>
        <w:t>负责管理的专项转移支付项目共有</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项。我单位将按照《预算法》等有关规定，积极做好项目分配前期准备工作，在规定的时间内向财政部门提出资金分配意见，根据有关要求做好项目申报公开等相关工作。</w:t>
      </w:r>
    </w:p>
    <w:p>
      <w:pPr>
        <w:autoSpaceDE w:val="0"/>
        <w:autoSpaceDN w:val="0"/>
        <w:adjustRightInd w:val="0"/>
        <w:jc w:val="center"/>
        <w:rPr>
          <w:rFonts w:hint="eastAsia" w:ascii="仿宋" w:hAnsi="仿宋" w:eastAsia="仿宋" w:cs="仿宋"/>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第三部分</w:t>
      </w:r>
    </w:p>
    <w:p>
      <w:pPr>
        <w:autoSpaceDE w:val="0"/>
        <w:autoSpaceDN w:val="0"/>
        <w:adjustRightInd w:val="0"/>
        <w:jc w:val="center"/>
        <w:rPr>
          <w:rFonts w:hint="eastAsia" w:ascii="仿宋" w:hAnsi="仿宋" w:eastAsia="仿宋" w:cs="仿宋"/>
          <w:kern w:val="0"/>
          <w:sz w:val="32"/>
          <w:szCs w:val="32"/>
        </w:rPr>
      </w:pPr>
      <w:r>
        <w:rPr>
          <w:rFonts w:hint="eastAsia" w:ascii="仿宋" w:hAnsi="仿宋" w:eastAsia="仿宋" w:cs="仿宋"/>
          <w:kern w:val="0"/>
          <w:sz w:val="32"/>
          <w:szCs w:val="32"/>
        </w:rPr>
        <w:t>名词解释</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一、财政拨款收入：是指县级财政当年拨付的资金。</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二、事业收入：是指事业单位开展专业活动及辅助活动所取得的收入。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四、其他收入：是指部门取得的除“财政拨款”、“事业收入”、“事业单位经营收入”等以外的收入。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附件：</w:t>
      </w:r>
      <w:r>
        <w:rPr>
          <w:rFonts w:hint="eastAsia" w:ascii="仿宋" w:hAnsi="仿宋" w:eastAsia="仿宋" w:cs="仿宋"/>
          <w:kern w:val="0"/>
          <w:sz w:val="32"/>
          <w:szCs w:val="32"/>
          <w:lang w:eastAsia="zh-CN"/>
        </w:rPr>
        <w:t>鹿邑县台办</w:t>
      </w:r>
      <w:r>
        <w:rPr>
          <w:rFonts w:hint="eastAsia" w:ascii="仿宋" w:hAnsi="仿宋" w:eastAsia="仿宋" w:cs="仿宋"/>
          <w:kern w:val="0"/>
          <w:sz w:val="32"/>
          <w:szCs w:val="32"/>
        </w:rPr>
        <w:t>2018 年部门预算公开报表</w:t>
      </w: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rPr>
      </w:pPr>
      <w:r>
        <w:rPr>
          <w:rFonts w:hint="eastAsia" w:ascii="仿宋" w:hAnsi="仿宋" w:eastAsia="仿宋" w:cs="仿宋"/>
          <w:kern w:val="0"/>
          <w:sz w:val="32"/>
          <w:szCs w:val="32"/>
        </w:rPr>
        <w:t xml:space="preserve">                          2018 年4 月4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83AF8F"/>
    <w:multiLevelType w:val="singleLevel"/>
    <w:tmpl w:val="FD83AF8F"/>
    <w:lvl w:ilvl="0" w:tentative="0">
      <w:start w:val="6"/>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1D7107B"/>
    <w:rsid w:val="04AA5521"/>
    <w:rsid w:val="066811C8"/>
    <w:rsid w:val="085D0F1D"/>
    <w:rsid w:val="08E54B01"/>
    <w:rsid w:val="09D63B09"/>
    <w:rsid w:val="109E7347"/>
    <w:rsid w:val="11A858AF"/>
    <w:rsid w:val="12096693"/>
    <w:rsid w:val="14921551"/>
    <w:rsid w:val="183D3764"/>
    <w:rsid w:val="19B85003"/>
    <w:rsid w:val="210C30CF"/>
    <w:rsid w:val="226B6E11"/>
    <w:rsid w:val="273512B3"/>
    <w:rsid w:val="290A3296"/>
    <w:rsid w:val="2A71120A"/>
    <w:rsid w:val="2BCF023D"/>
    <w:rsid w:val="2DC75D99"/>
    <w:rsid w:val="2DEA1B50"/>
    <w:rsid w:val="2F3B4D7D"/>
    <w:rsid w:val="307A44A4"/>
    <w:rsid w:val="30F7507B"/>
    <w:rsid w:val="31E2373B"/>
    <w:rsid w:val="32DA3767"/>
    <w:rsid w:val="33CF62B9"/>
    <w:rsid w:val="33F73372"/>
    <w:rsid w:val="34620AED"/>
    <w:rsid w:val="3546365D"/>
    <w:rsid w:val="354A28A7"/>
    <w:rsid w:val="36572C97"/>
    <w:rsid w:val="3A6F32E4"/>
    <w:rsid w:val="3CE11504"/>
    <w:rsid w:val="3E2E7F00"/>
    <w:rsid w:val="3F930A5D"/>
    <w:rsid w:val="45BD2310"/>
    <w:rsid w:val="45E16C00"/>
    <w:rsid w:val="4A3A5DDD"/>
    <w:rsid w:val="511E5C3A"/>
    <w:rsid w:val="51B879F0"/>
    <w:rsid w:val="55EC5702"/>
    <w:rsid w:val="560C5993"/>
    <w:rsid w:val="59A5194D"/>
    <w:rsid w:val="5A0128AA"/>
    <w:rsid w:val="5A2C51C7"/>
    <w:rsid w:val="5AF979D6"/>
    <w:rsid w:val="5D203F2A"/>
    <w:rsid w:val="61657DBD"/>
    <w:rsid w:val="61897F6A"/>
    <w:rsid w:val="622A5599"/>
    <w:rsid w:val="62CE08AD"/>
    <w:rsid w:val="65F95EBE"/>
    <w:rsid w:val="660C66BE"/>
    <w:rsid w:val="671A74F2"/>
    <w:rsid w:val="6B457131"/>
    <w:rsid w:val="70FD5AEE"/>
    <w:rsid w:val="71DF258B"/>
    <w:rsid w:val="723B05B4"/>
    <w:rsid w:val="74930E62"/>
    <w:rsid w:val="769D11FE"/>
    <w:rsid w:val="770E1B6E"/>
    <w:rsid w:val="770E227E"/>
    <w:rsid w:val="7C595542"/>
    <w:rsid w:val="7E4D5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0</TotalTime>
  <ScaleCrop>false</ScaleCrop>
  <LinksUpToDate>false</LinksUpToDate>
  <CharactersWithSpaces>4325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大鹏</cp:lastModifiedBy>
  <dcterms:modified xsi:type="dcterms:W3CDTF">2019-01-30T02:16:14Z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