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2018年</w:t>
      </w:r>
      <w:r>
        <w:rPr>
          <w:rFonts w:hint="eastAsia" w:ascii="方正小标宋简体" w:hAnsi="方正小标宋简体" w:eastAsia="方正小标宋简体" w:cs="方正小标宋简体"/>
          <w:kern w:val="0"/>
          <w:sz w:val="52"/>
          <w:szCs w:val="52"/>
          <w:lang w:eastAsia="zh-CN"/>
        </w:rPr>
        <w:t>鹿邑县接待办</w:t>
      </w:r>
      <w:r>
        <w:rPr>
          <w:rFonts w:hint="eastAsia" w:ascii="方正小标宋简体" w:hAnsi="方正小标宋简体" w:eastAsia="方正小标宋简体" w:cs="方正小标宋简体"/>
          <w:kern w:val="0"/>
          <w:sz w:val="52"/>
          <w:szCs w:val="52"/>
        </w:rPr>
        <w:t>部门预算公开</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2018年度</w:t>
      </w:r>
    </w:p>
    <w:p>
      <w:pPr>
        <w:autoSpaceDE w:val="0"/>
        <w:autoSpaceDN w:val="0"/>
        <w:adjustRightInd w:val="0"/>
        <w:jc w:val="center"/>
        <w:rPr>
          <w:rFonts w:hint="eastAsia"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both"/>
        <w:rPr>
          <w:rFonts w:ascii="宋体" w:hAnsi="宋体" w:cs="MicrosoftYaHei"/>
          <w:kern w:val="0"/>
          <w:sz w:val="44"/>
          <w:szCs w:val="44"/>
        </w:rPr>
      </w:pPr>
    </w:p>
    <w:p>
      <w:pPr>
        <w:autoSpaceDE w:val="0"/>
        <w:autoSpaceDN w:val="0"/>
        <w:adjustRightInd w:val="0"/>
        <w:ind w:firstLine="2200" w:firstLineChars="500"/>
        <w:jc w:val="both"/>
        <w:rPr>
          <w:rFonts w:ascii="宋体" w:hAnsi="宋体" w:cs="MicrosoftYaHei"/>
          <w:kern w:val="0"/>
          <w:sz w:val="44"/>
          <w:szCs w:val="44"/>
        </w:rPr>
      </w:pPr>
      <w:r>
        <w:rPr>
          <w:rFonts w:ascii="宋体" w:hAnsi="宋体" w:cs="MicrosoftYaHei"/>
          <w:kern w:val="0"/>
          <w:sz w:val="44"/>
          <w:szCs w:val="44"/>
        </w:rPr>
        <w:t xml:space="preserve">2018 </w:t>
      </w:r>
      <w:r>
        <w:rPr>
          <w:rFonts w:hint="eastAsia" w:ascii="宋体" w:hAnsi="宋体" w:cs="MicrosoftYaHei"/>
          <w:kern w:val="0"/>
          <w:sz w:val="44"/>
          <w:szCs w:val="44"/>
        </w:rPr>
        <w:t>年鹿邑县接待办</w:t>
      </w:r>
    </w:p>
    <w:p>
      <w:pPr>
        <w:autoSpaceDE w:val="0"/>
        <w:autoSpaceDN w:val="0"/>
        <w:adjustRightInd w:val="0"/>
        <w:jc w:val="center"/>
        <w:rPr>
          <w:rFonts w:ascii="宋体" w:hAnsi="宋体" w:cs="MicrosoftYaHei"/>
          <w:kern w:val="0"/>
          <w:sz w:val="44"/>
          <w:szCs w:val="44"/>
        </w:rPr>
      </w:pPr>
      <w:r>
        <w:rPr>
          <w:rFonts w:hint="eastAsia" w:ascii="宋体" w:hAnsi="宋体" w:cs="MicrosoftYaHei"/>
          <w:kern w:val="0"/>
          <w:sz w:val="44"/>
          <w:szCs w:val="44"/>
        </w:rPr>
        <w:t>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第一部分鹿邑县接待办部门概况</w:t>
      </w:r>
    </w:p>
    <w:p>
      <w:pPr>
        <w:autoSpaceDE w:val="0"/>
        <w:autoSpaceDN w:val="0"/>
        <w:adjustRightInd w:val="0"/>
        <w:rPr>
          <w:rFonts w:ascii="宋体" w:hAnsi="宋体" w:cs="仿宋"/>
          <w:kern w:val="0"/>
          <w:sz w:val="32"/>
          <w:szCs w:val="32"/>
        </w:rPr>
      </w:pPr>
      <w:r>
        <w:rPr>
          <w:rFonts w:hint="eastAsia" w:ascii="宋体" w:hAnsi="宋体" w:cs="仿宋"/>
          <w:kern w:val="0"/>
          <w:sz w:val="32"/>
          <w:szCs w:val="32"/>
        </w:rPr>
        <w:t xml:space="preserve">     一、主要职能</w:t>
      </w:r>
    </w:p>
    <w:p>
      <w:pPr>
        <w:autoSpaceDE w:val="0"/>
        <w:autoSpaceDN w:val="0"/>
        <w:adjustRightInd w:val="0"/>
        <w:rPr>
          <w:rFonts w:ascii="宋体" w:hAnsi="宋体" w:cs="仿宋"/>
          <w:kern w:val="0"/>
          <w:sz w:val="32"/>
          <w:szCs w:val="32"/>
        </w:rPr>
      </w:pPr>
      <w:r>
        <w:rPr>
          <w:rFonts w:hint="eastAsia" w:ascii="宋体" w:hAnsi="宋体" w:cs="仿宋"/>
          <w:kern w:val="0"/>
          <w:sz w:val="32"/>
          <w:szCs w:val="32"/>
        </w:rPr>
        <w:t xml:space="preserve">     二、部门预算单位构成</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第二部分鹿邑县接待办</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附件：鹿邑县接待办</w:t>
      </w:r>
      <w:r>
        <w:rPr>
          <w:rFonts w:ascii="宋体" w:hAnsi="宋体" w:cs="仿宋"/>
          <w:kern w:val="0"/>
          <w:sz w:val="32"/>
          <w:szCs w:val="32"/>
        </w:rPr>
        <w:t xml:space="preserve">2018 </w:t>
      </w:r>
      <w:r>
        <w:rPr>
          <w:rFonts w:hint="eastAsia" w:ascii="宋体" w:hAnsi="宋体" w:cs="仿宋"/>
          <w:kern w:val="0"/>
          <w:sz w:val="32"/>
          <w:szCs w:val="32"/>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ascii="宋体" w:hAnsi="宋体" w:cs="仿宋"/>
          <w:sz w:val="32"/>
          <w:szCs w:val="32"/>
        </w:rPr>
        <w:t>一、</w:t>
      </w:r>
      <w:r>
        <w:rPr>
          <w:rFonts w:ascii="宋体" w:hAnsi="宋体" w:cs="仿宋"/>
          <w:sz w:val="32"/>
          <w:szCs w:val="32"/>
        </w:rPr>
        <w:t xml:space="preserve">2018 </w:t>
      </w:r>
      <w:r>
        <w:rPr>
          <w:rFonts w:hint="eastAsia" w:ascii="宋体" w:hAnsi="宋体" w:cs="仿宋"/>
          <w:sz w:val="32"/>
          <w:szCs w:val="32"/>
        </w:rPr>
        <w:t>年部门收支总体情况表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w:t>
      </w:r>
      <w:r>
        <w:rPr>
          <w:rFonts w:ascii="宋体" w:hAnsi="宋体" w:cs="仿宋"/>
          <w:sz w:val="32"/>
          <w:szCs w:val="32"/>
        </w:rPr>
        <w:t xml:space="preserve">2018 </w:t>
      </w:r>
      <w:r>
        <w:rPr>
          <w:rFonts w:hint="eastAsia" w:ascii="宋体" w:hAnsi="宋体" w:cs="仿宋"/>
          <w:sz w:val="32"/>
          <w:szCs w:val="32"/>
        </w:rPr>
        <w:t>年部门收入总体情况表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三、</w:t>
      </w:r>
      <w:r>
        <w:rPr>
          <w:rFonts w:ascii="宋体" w:hAnsi="宋体" w:cs="仿宋"/>
          <w:sz w:val="32"/>
          <w:szCs w:val="32"/>
        </w:rPr>
        <w:t xml:space="preserve">2018 </w:t>
      </w:r>
      <w:r>
        <w:rPr>
          <w:rFonts w:hint="eastAsia" w:ascii="宋体" w:hAnsi="宋体" w:cs="仿宋"/>
          <w:sz w:val="32"/>
          <w:szCs w:val="32"/>
        </w:rPr>
        <w:t>年部门支出总体情况表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sz w:val="32"/>
          <w:szCs w:val="32"/>
          <w:lang w:val="en-US" w:eastAsia="zh-CN"/>
        </w:rPr>
      </w:pPr>
      <w:r>
        <w:rPr>
          <w:rFonts w:hint="eastAsia" w:ascii="宋体" w:hAnsi="宋体" w:cs="仿宋"/>
          <w:sz w:val="32"/>
          <w:szCs w:val="32"/>
        </w:rPr>
        <w:t>四、</w:t>
      </w:r>
      <w:r>
        <w:rPr>
          <w:rFonts w:ascii="宋体" w:hAnsi="宋体" w:cs="仿宋"/>
          <w:sz w:val="32"/>
          <w:szCs w:val="32"/>
        </w:rPr>
        <w:t xml:space="preserve">2018 </w:t>
      </w:r>
      <w:r>
        <w:rPr>
          <w:rFonts w:hint="eastAsia" w:ascii="宋体" w:hAnsi="宋体" w:cs="仿宋"/>
          <w:sz w:val="32"/>
          <w:szCs w:val="32"/>
        </w:rPr>
        <w:t>年</w:t>
      </w:r>
      <w:r>
        <w:rPr>
          <w:rFonts w:hint="eastAsia" w:ascii="宋体" w:hAnsi="宋体" w:cs="仿宋"/>
          <w:sz w:val="32"/>
          <w:szCs w:val="32"/>
          <w:lang w:eastAsia="zh-CN"/>
        </w:rPr>
        <w:t>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五、</w:t>
      </w:r>
      <w:r>
        <w:rPr>
          <w:rFonts w:ascii="宋体" w:hAnsi="宋体" w:cs="仿宋"/>
          <w:sz w:val="32"/>
          <w:szCs w:val="32"/>
        </w:rPr>
        <w:t xml:space="preserve">2018 </w:t>
      </w:r>
      <w:r>
        <w:rPr>
          <w:rFonts w:hint="eastAsia" w:ascii="宋体" w:hAnsi="宋体" w:cs="仿宋"/>
          <w:sz w:val="32"/>
          <w:szCs w:val="32"/>
        </w:rPr>
        <w:t>年财政拨款收支总体情况表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w:t>
      </w:r>
      <w:r>
        <w:rPr>
          <w:rFonts w:ascii="宋体" w:hAnsi="宋体" w:cs="仿宋"/>
          <w:sz w:val="32"/>
          <w:szCs w:val="32"/>
        </w:rPr>
        <w:t xml:space="preserve">2018 </w:t>
      </w:r>
      <w:r>
        <w:rPr>
          <w:rFonts w:hint="eastAsia" w:ascii="宋体" w:hAnsi="宋体" w:cs="仿宋"/>
          <w:sz w:val="32"/>
          <w:szCs w:val="32"/>
        </w:rPr>
        <w:t>年支出经济分类汇总表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w:t>
      </w:r>
      <w:r>
        <w:rPr>
          <w:rFonts w:ascii="宋体" w:hAnsi="宋体" w:cs="仿宋"/>
          <w:sz w:val="32"/>
          <w:szCs w:val="32"/>
        </w:rPr>
        <w:t xml:space="preserve">2018 </w:t>
      </w:r>
      <w:r>
        <w:rPr>
          <w:rFonts w:hint="eastAsia" w:ascii="宋体" w:hAnsi="宋体" w:cs="仿宋"/>
          <w:sz w:val="32"/>
          <w:szCs w:val="32"/>
        </w:rPr>
        <w:t>年一般公共预算基本支出情况表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八</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九</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年一般公共预算“三公”经费支出情况表</w:t>
      </w: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rPr>
        <w:t>鹿邑县接待办部门概况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一、鹿邑县接待办主要职能</w:t>
      </w:r>
    </w:p>
    <w:p>
      <w:pPr>
        <w:autoSpaceDE w:val="0"/>
        <w:autoSpaceDN w:val="0"/>
        <w:adjustRightInd w:val="0"/>
        <w:jc w:val="left"/>
        <w:rPr>
          <w:rFonts w:ascii="宋体" w:hAnsi="宋体" w:cs="楷体"/>
          <w:kern w:val="0"/>
          <w:sz w:val="32"/>
          <w:szCs w:val="32"/>
        </w:rPr>
      </w:pPr>
      <w:r>
        <w:rPr>
          <w:rFonts w:hint="eastAsia" w:ascii="楷体" w:eastAsia="楷体" w:cs="楷体"/>
          <w:kern w:val="0"/>
          <w:sz w:val="32"/>
          <w:szCs w:val="32"/>
        </w:rPr>
        <w:t xml:space="preserve">   </w:t>
      </w:r>
      <w:r>
        <w:rPr>
          <w:rFonts w:hint="eastAsia" w:ascii="宋体" w:hAnsi="宋体" w:cs="楷体"/>
          <w:kern w:val="0"/>
          <w:sz w:val="32"/>
          <w:szCs w:val="32"/>
        </w:rPr>
        <w:t xml:space="preserve"> （一）机构设置情况</w:t>
      </w:r>
    </w:p>
    <w:p>
      <w:pPr>
        <w:autoSpaceDE w:val="0"/>
        <w:autoSpaceDN w:val="0"/>
        <w:adjustRightInd w:val="0"/>
        <w:ind w:firstLine="640" w:firstLineChars="200"/>
        <w:jc w:val="left"/>
        <w:rPr>
          <w:rFonts w:ascii="宋体" w:hAnsi="宋体" w:cs="仿宋"/>
          <w:kern w:val="0"/>
          <w:sz w:val="32"/>
          <w:szCs w:val="32"/>
        </w:rPr>
      </w:pPr>
      <w:r>
        <w:rPr>
          <w:rFonts w:hint="eastAsia" w:ascii="宋体" w:hAnsi="宋体" w:cs="仿宋"/>
          <w:kern w:val="0"/>
          <w:sz w:val="32"/>
          <w:szCs w:val="32"/>
        </w:rPr>
        <w:t>鹿邑县接待办是鹿邑县县委县政府负责接待上级及同级政府部门来鹿检查指导工作人员服务招待。设有办公室、讲解科、财务室等科室以。</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 xml:space="preserve"> （二）部门职责</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1、执行上级有关公务接待工作的各项规定；</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2、宣传鹿邑，推介鹿邑；</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3、热情周到，文明礼貌，节约，安全保密。</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4、接待中央、省、市副厅级以上领导干部（离退休老领导）来鹿视察、调研活动。</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5、县委、县政府组织的外出考察学习活动。</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6、县党代会、经济工作会议。</w:t>
      </w:r>
    </w:p>
    <w:p>
      <w:pPr>
        <w:autoSpaceDE w:val="0"/>
        <w:autoSpaceDN w:val="0"/>
        <w:adjustRightInd w:val="0"/>
        <w:ind w:firstLine="640" w:firstLineChars="200"/>
        <w:jc w:val="left"/>
        <w:rPr>
          <w:rFonts w:ascii="宋体" w:hAnsi="宋体" w:cs="楷体"/>
          <w:kern w:val="0"/>
          <w:sz w:val="32"/>
          <w:szCs w:val="32"/>
        </w:rPr>
      </w:pPr>
      <w:r>
        <w:rPr>
          <w:rFonts w:hint="eastAsia" w:ascii="宋体" w:hAnsi="宋体" w:cs="楷体"/>
          <w:kern w:val="0"/>
          <w:sz w:val="32"/>
          <w:szCs w:val="32"/>
        </w:rPr>
        <w:t>7、省、市在鹿召开的现场会、报告会及专项检查、督查、调研等，接待费用由责任单位承担。</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二、鹿邑县接待办部门预算单位构成</w:t>
      </w:r>
    </w:p>
    <w:p>
      <w:pPr>
        <w:autoSpaceDE w:val="0"/>
        <w:autoSpaceDN w:val="0"/>
        <w:adjustRightInd w:val="0"/>
        <w:jc w:val="left"/>
        <w:rPr>
          <w:rFonts w:hint="eastAsia" w:ascii="宋体" w:hAnsi="宋体" w:eastAsia="宋体" w:cs="仿宋"/>
          <w:kern w:val="0"/>
          <w:sz w:val="32"/>
          <w:szCs w:val="32"/>
          <w:lang w:val="en-US" w:eastAsia="zh-CN"/>
        </w:rPr>
      </w:pPr>
      <w:r>
        <w:rPr>
          <w:rFonts w:hint="eastAsia" w:ascii="黑体" w:eastAsia="黑体" w:cs="黑体"/>
          <w:kern w:val="0"/>
          <w:sz w:val="32"/>
          <w:szCs w:val="32"/>
        </w:rPr>
        <w:t>鹿邑县接待办</w:t>
      </w:r>
      <w:r>
        <w:rPr>
          <w:rFonts w:hint="eastAsia" w:ascii="宋体" w:hAnsi="宋体" w:cs="仿宋"/>
          <w:kern w:val="0"/>
          <w:sz w:val="32"/>
          <w:szCs w:val="32"/>
        </w:rPr>
        <w:t>为一级预算单位。</w:t>
      </w:r>
      <w:r>
        <w:rPr>
          <w:rFonts w:hint="eastAsia" w:ascii="宋体" w:hAnsi="宋体" w:cs="仿宋"/>
          <w:kern w:val="0"/>
          <w:sz w:val="32"/>
          <w:szCs w:val="32"/>
          <w:lang w:eastAsia="zh-CN"/>
        </w:rPr>
        <w:t>没有二级预算单位，本预算公开即为汇总预算。</w:t>
      </w:r>
    </w:p>
    <w:p>
      <w:pPr>
        <w:autoSpaceDE w:val="0"/>
        <w:autoSpaceDN w:val="0"/>
        <w:adjustRightInd w:val="0"/>
        <w:jc w:val="center"/>
        <w:rPr>
          <w:rFonts w:ascii="宋体" w:cs="宋体"/>
          <w:kern w:val="0"/>
          <w:sz w:val="32"/>
          <w:szCs w:val="32"/>
        </w:rPr>
      </w:pPr>
      <w:r>
        <w:rPr>
          <w:rFonts w:hint="eastAsia" w:ascii="宋体" w:cs="宋体"/>
          <w:kern w:val="0"/>
          <w:sz w:val="32"/>
          <w:szCs w:val="32"/>
        </w:rPr>
        <w:t>第二部分</w:t>
      </w:r>
    </w:p>
    <w:p>
      <w:pPr>
        <w:autoSpaceDE w:val="0"/>
        <w:autoSpaceDN w:val="0"/>
        <w:adjustRightInd w:val="0"/>
        <w:jc w:val="center"/>
        <w:rPr>
          <w:rFonts w:ascii="宋体" w:cs="宋体"/>
          <w:kern w:val="0"/>
          <w:sz w:val="32"/>
          <w:szCs w:val="32"/>
        </w:rPr>
      </w:pPr>
      <w:r>
        <w:rPr>
          <w:rFonts w:hint="eastAsia" w:ascii="黑体" w:eastAsia="黑体" w:cs="黑体"/>
          <w:kern w:val="0"/>
          <w:sz w:val="32"/>
          <w:szCs w:val="32"/>
        </w:rPr>
        <w:t>鹿邑县接待办</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w:t>
      </w: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收入总计1022</w:t>
      </w:r>
      <w:r>
        <w:rPr>
          <w:rFonts w:ascii="宋体" w:hAnsi="宋体" w:cs="仿宋"/>
          <w:kern w:val="0"/>
          <w:sz w:val="32"/>
          <w:szCs w:val="32"/>
        </w:rPr>
        <w:t xml:space="preserve"> </w:t>
      </w:r>
      <w:r>
        <w:rPr>
          <w:rFonts w:hint="eastAsia" w:ascii="宋体" w:hAnsi="宋体" w:cs="仿宋"/>
          <w:kern w:val="0"/>
          <w:sz w:val="32"/>
          <w:szCs w:val="32"/>
        </w:rPr>
        <w:t>万元，支出总计1022万元，与</w:t>
      </w:r>
      <w:r>
        <w:rPr>
          <w:rFonts w:ascii="宋体" w:hAnsi="宋体" w:cs="仿宋"/>
          <w:kern w:val="0"/>
          <w:sz w:val="32"/>
          <w:szCs w:val="32"/>
        </w:rPr>
        <w:t xml:space="preserve">2017 </w:t>
      </w:r>
      <w:r>
        <w:rPr>
          <w:rFonts w:hint="eastAsia" w:ascii="宋体" w:hAnsi="宋体" w:cs="仿宋"/>
          <w:kern w:val="0"/>
          <w:sz w:val="32"/>
          <w:szCs w:val="32"/>
        </w:rPr>
        <w:t>年相比，收、支总计各减少378.5</w:t>
      </w:r>
      <w:r>
        <w:rPr>
          <w:rFonts w:ascii="宋体" w:hAnsi="宋体" w:cs="仿宋"/>
          <w:kern w:val="0"/>
          <w:sz w:val="32"/>
          <w:szCs w:val="32"/>
        </w:rPr>
        <w:t xml:space="preserve"> </w:t>
      </w:r>
      <w:r>
        <w:rPr>
          <w:rFonts w:hint="eastAsia" w:ascii="宋体" w:hAnsi="宋体" w:cs="仿宋"/>
          <w:kern w:val="0"/>
          <w:sz w:val="32"/>
          <w:szCs w:val="32"/>
        </w:rPr>
        <w:t>万元，主要原因：</w:t>
      </w:r>
      <w:r>
        <w:rPr>
          <w:rFonts w:hint="eastAsia" w:ascii="宋体" w:hAnsi="宋体" w:cs="仿宋"/>
          <w:kern w:val="0"/>
          <w:sz w:val="32"/>
          <w:szCs w:val="32"/>
          <w:lang w:eastAsia="zh-CN"/>
        </w:rPr>
        <w:t>厉行节约，严格执行中央八项规定精简支出</w:t>
      </w:r>
      <w:r>
        <w:rPr>
          <w:rFonts w:hint="eastAsia" w:ascii="宋体" w:hAnsi="宋体"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宋体" w:hAnsi="宋体" w:cs="仿宋"/>
          <w:kern w:val="0"/>
          <w:sz w:val="32"/>
          <w:szCs w:val="32"/>
        </w:rPr>
        <w:t xml:space="preserve"> </w:t>
      </w: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收入合计1022万元，其中：一般公共预算收入（含上级预拨）1022万元；政府性基金预算收入（含上级预拨）0万元。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ind w:firstLine="640" w:firstLineChars="200"/>
        <w:jc w:val="left"/>
        <w:rPr>
          <w:rFonts w:hint="eastAsia" w:ascii="宋体" w:hAnsi="宋体" w:cs="仿宋"/>
          <w:kern w:val="0"/>
          <w:sz w:val="32"/>
          <w:szCs w:val="32"/>
        </w:rPr>
      </w:pPr>
      <w:r>
        <w:rPr>
          <w:rFonts w:hint="eastAsia" w:ascii="仿宋" w:eastAsia="仿宋" w:cs="仿宋"/>
          <w:kern w:val="0"/>
          <w:sz w:val="32"/>
          <w:szCs w:val="32"/>
        </w:rPr>
        <w:t xml:space="preserve"> </w:t>
      </w:r>
      <w:r>
        <w:rPr>
          <w:rFonts w:hint="eastAsia" w:ascii="宋体" w:hAnsi="宋体" w:cs="仿宋"/>
          <w:kern w:val="0"/>
          <w:sz w:val="32"/>
          <w:szCs w:val="32"/>
        </w:rPr>
        <w:t xml:space="preserve">  </w:t>
      </w: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支出合计1022万元，其中：基本支出22万元，占2.2</w:t>
      </w:r>
      <w:r>
        <w:rPr>
          <w:rFonts w:ascii="宋体" w:hAnsi="宋体" w:cs="仿宋"/>
          <w:kern w:val="0"/>
          <w:sz w:val="32"/>
          <w:szCs w:val="32"/>
        </w:rPr>
        <w:t>%</w:t>
      </w:r>
      <w:r>
        <w:rPr>
          <w:rFonts w:hint="eastAsia" w:ascii="宋体" w:hAnsi="宋体" w:cs="仿宋"/>
          <w:kern w:val="0"/>
          <w:sz w:val="32"/>
          <w:szCs w:val="32"/>
        </w:rPr>
        <w:t>；项目支出1000</w:t>
      </w:r>
      <w:r>
        <w:rPr>
          <w:rFonts w:ascii="宋体" w:hAnsi="宋体" w:cs="仿宋"/>
          <w:kern w:val="0"/>
          <w:sz w:val="32"/>
          <w:szCs w:val="32"/>
        </w:rPr>
        <w:t xml:space="preserve"> </w:t>
      </w:r>
      <w:r>
        <w:rPr>
          <w:rFonts w:hint="eastAsia" w:ascii="宋体" w:hAnsi="宋体" w:cs="仿宋"/>
          <w:kern w:val="0"/>
          <w:sz w:val="32"/>
          <w:szCs w:val="32"/>
        </w:rPr>
        <w:t>万元，占97.8</w:t>
      </w:r>
      <w:r>
        <w:rPr>
          <w:rFonts w:ascii="宋体" w:hAnsi="宋体" w:cs="仿宋"/>
          <w:kern w:val="0"/>
          <w:sz w:val="32"/>
          <w:szCs w:val="32"/>
        </w:rPr>
        <w:t>%</w:t>
      </w:r>
      <w:r>
        <w:rPr>
          <w:rFonts w:hint="eastAsia" w:ascii="宋体" w:hAnsi="宋体" w:cs="仿宋"/>
          <w:kern w:val="0"/>
          <w:sz w:val="32"/>
          <w:szCs w:val="32"/>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年一般公共预算支出年初预算1022</w:t>
      </w:r>
      <w:r>
        <w:rPr>
          <w:rFonts w:ascii="宋体" w:hAnsi="宋体" w:cs="仿宋"/>
          <w:kern w:val="0"/>
          <w:sz w:val="32"/>
          <w:szCs w:val="32"/>
        </w:rPr>
        <w:t xml:space="preserve"> </w:t>
      </w:r>
      <w:r>
        <w:rPr>
          <w:rFonts w:hint="eastAsia" w:asciiTheme="majorEastAsia" w:hAnsiTheme="majorEastAsia" w:eastAsiaTheme="majorEastAsia" w:cstheme="majorEastAsia"/>
          <w:kern w:val="0"/>
          <w:sz w:val="32"/>
          <w:szCs w:val="32"/>
        </w:rPr>
        <w:t xml:space="preserve">万元（含上级转移支付（一般公共预算）  </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 xml:space="preserve"> 万元）。</w:t>
      </w:r>
      <w:r>
        <w:rPr>
          <w:rFonts w:hint="eastAsia" w:ascii="黑体" w:eastAsia="黑体" w:cs="黑体"/>
          <w:kern w:val="0"/>
          <w:sz w:val="32"/>
          <w:szCs w:val="32"/>
        </w:rPr>
        <w:t xml:space="preserve"> </w:t>
      </w:r>
      <w:r>
        <w:rPr>
          <w:rFonts w:hint="eastAsia" w:ascii="新宋体" w:hAnsi="新宋体" w:eastAsia="新宋体" w:cs="新宋体"/>
          <w:b w:val="0"/>
          <w:bCs w:val="0"/>
          <w:kern w:val="0"/>
          <w:sz w:val="32"/>
          <w:szCs w:val="32"/>
          <w:lang w:eastAsia="zh-CN"/>
        </w:rPr>
        <w:t>主要用于以下方面：一般公共服务（类）支出</w:t>
      </w:r>
      <w:r>
        <w:rPr>
          <w:rFonts w:hint="eastAsia" w:ascii="新宋体" w:hAnsi="新宋体" w:eastAsia="新宋体" w:cs="新宋体"/>
          <w:b w:val="0"/>
          <w:bCs w:val="0"/>
          <w:kern w:val="0"/>
          <w:sz w:val="32"/>
          <w:szCs w:val="32"/>
          <w:lang w:val="en-US" w:eastAsia="zh-CN"/>
        </w:rPr>
        <w:t>1016.79万元，占99.49%；，社会保障（类）支出4.4万元，占0.44%；住房保障（类）支出0.8万元，占0.07%。</w:t>
      </w:r>
    </w:p>
    <w:p>
      <w:pPr>
        <w:autoSpaceDE w:val="0"/>
        <w:autoSpaceDN w:val="0"/>
        <w:adjustRightInd w:val="0"/>
        <w:jc w:val="left"/>
        <w:rPr>
          <w:rFonts w:ascii="宋体" w:hAnsi="宋体" w:cs="仿宋"/>
          <w:kern w:val="0"/>
          <w:sz w:val="32"/>
          <w:szCs w:val="32"/>
        </w:rPr>
      </w:pPr>
    </w:p>
    <w:p>
      <w:pPr>
        <w:autoSpaceDE w:val="0"/>
        <w:autoSpaceDN w:val="0"/>
        <w:adjustRightInd w:val="0"/>
        <w:jc w:val="left"/>
        <w:rPr>
          <w:rFonts w:ascii="宋体" w:hAnsi="宋体" w:cs="黑体"/>
          <w:b/>
          <w:kern w:val="0"/>
          <w:sz w:val="32"/>
          <w:szCs w:val="32"/>
        </w:rPr>
      </w:pPr>
      <w:r>
        <w:rPr>
          <w:rFonts w:hint="eastAsia" w:ascii="宋体" w:hAnsi="宋体" w:cs="黑体"/>
          <w:kern w:val="0"/>
          <w:sz w:val="32"/>
          <w:szCs w:val="32"/>
        </w:rPr>
        <w:t xml:space="preserve">    </w:t>
      </w:r>
      <w:r>
        <w:rPr>
          <w:rFonts w:hint="eastAsia" w:ascii="宋体" w:hAnsi="宋体" w:cs="黑体"/>
          <w:kern w:val="0"/>
          <w:sz w:val="32"/>
          <w:szCs w:val="32"/>
          <w:lang w:eastAsia="zh-CN"/>
        </w:rPr>
        <w:t>五</w:t>
      </w:r>
      <w:r>
        <w:rPr>
          <w:rFonts w:hint="eastAsia" w:ascii="宋体" w:hAnsi="宋体" w:cs="黑体"/>
          <w:b/>
          <w:kern w:val="0"/>
          <w:sz w:val="32"/>
          <w:szCs w:val="32"/>
        </w:rPr>
        <w:t>、财政拨款收入支出预算总体情况说明</w:t>
      </w: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年一般公共预算收支预算1022万元，政府性基金收支预算0万元。与</w:t>
      </w:r>
      <w:r>
        <w:rPr>
          <w:rFonts w:ascii="宋体" w:hAnsi="宋体" w:cs="仿宋"/>
          <w:kern w:val="0"/>
          <w:sz w:val="32"/>
          <w:szCs w:val="32"/>
        </w:rPr>
        <w:t xml:space="preserve">2017 </w:t>
      </w:r>
      <w:r>
        <w:rPr>
          <w:rFonts w:hint="eastAsia" w:ascii="宋体" w:hAnsi="宋体" w:cs="仿宋"/>
          <w:kern w:val="0"/>
          <w:sz w:val="32"/>
          <w:szCs w:val="32"/>
        </w:rPr>
        <w:t>年相比，一般公共预算收支预算减少378.5</w:t>
      </w:r>
      <w:r>
        <w:rPr>
          <w:rFonts w:ascii="宋体" w:hAnsi="宋体" w:cs="仿宋"/>
          <w:kern w:val="0"/>
          <w:sz w:val="32"/>
          <w:szCs w:val="32"/>
        </w:rPr>
        <w:t xml:space="preserve"> </w:t>
      </w:r>
      <w:r>
        <w:rPr>
          <w:rFonts w:hint="eastAsia" w:ascii="宋体" w:hAnsi="宋体" w:cs="仿宋"/>
          <w:kern w:val="0"/>
          <w:sz w:val="32"/>
          <w:szCs w:val="32"/>
        </w:rPr>
        <w:t>万元，下降37</w:t>
      </w:r>
      <w:r>
        <w:rPr>
          <w:rFonts w:ascii="宋体" w:hAnsi="宋体" w:cs="仿宋"/>
          <w:kern w:val="0"/>
          <w:sz w:val="32"/>
          <w:szCs w:val="32"/>
        </w:rPr>
        <w:t>%</w:t>
      </w:r>
      <w:r>
        <w:rPr>
          <w:rFonts w:hint="eastAsia" w:ascii="宋体" w:hAnsi="宋体" w:cs="仿宋"/>
          <w:kern w:val="0"/>
          <w:sz w:val="32"/>
          <w:szCs w:val="32"/>
        </w:rPr>
        <w:t>，主要原因：业务量减少，经费减少</w:t>
      </w:r>
      <w:r>
        <w:rPr>
          <w:rFonts w:hint="eastAsia" w:ascii="宋体" w:hAnsi="宋体" w:cs="仿宋"/>
          <w:kern w:val="0"/>
          <w:sz w:val="32"/>
          <w:szCs w:val="32"/>
          <w:lang w:eastAsia="zh-CN"/>
        </w:rPr>
        <w:t>，三公支出大幅下降</w:t>
      </w:r>
      <w:r>
        <w:rPr>
          <w:rFonts w:hint="eastAsia" w:ascii="宋体" w:hAnsi="宋体" w:cs="仿宋"/>
          <w:kern w:val="0"/>
          <w:sz w:val="32"/>
          <w:szCs w:val="32"/>
        </w:rPr>
        <w:t>。</w:t>
      </w:r>
      <w:r>
        <w:rPr>
          <w:rFonts w:hint="eastAsia" w:ascii="黑体" w:eastAsia="黑体" w:cs="黑体"/>
          <w:kern w:val="0"/>
          <w:sz w:val="32"/>
          <w:szCs w:val="32"/>
        </w:rPr>
        <w:t xml:space="preserve">    </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预算支出1022万元，其中：主要包括：公用经费0.12万元，主要包括：办公费、印刷费、手续费、水费、电费、邮电费、差旅费、维修（护）费、租赁费、培训费、招商接待费、劳务费、福利费、其他交通费用、其他商品和服务支出等；项目经费1000万元，主要包括：办公费、印刷费、水费、电费、邮电费、差旅费、维修（护）费、租赁费、会议费、培训费、公务接待费、劳务费、委托业务费、专用材料费、其他交通费用、其他商品和服务支出、生活补助、办公设备购置、专用设备购置。</w:t>
      </w:r>
    </w:p>
    <w:p>
      <w:pPr>
        <w:autoSpaceDE w:val="0"/>
        <w:autoSpaceDN w:val="0"/>
        <w:adjustRightInd w:val="0"/>
        <w:ind w:firstLine="630"/>
        <w:jc w:val="left"/>
        <w:rPr>
          <w:rFonts w:ascii="宋体" w:hAnsi="宋体" w:cs="仿宋"/>
          <w:b/>
          <w:kern w:val="0"/>
          <w:sz w:val="32"/>
          <w:szCs w:val="32"/>
        </w:rPr>
      </w:pPr>
      <w:r>
        <w:rPr>
          <w:rFonts w:hint="eastAsia" w:ascii="宋体" w:hAnsi="宋体" w:cs="仿宋"/>
          <w:b/>
          <w:kern w:val="0"/>
          <w:sz w:val="32"/>
          <w:szCs w:val="32"/>
        </w:rPr>
        <w:t>七、一般公共预算基本支出预算情况说明</w:t>
      </w:r>
    </w:p>
    <w:p>
      <w:pPr>
        <w:autoSpaceDE w:val="0"/>
        <w:autoSpaceDN w:val="0"/>
        <w:adjustRightInd w:val="0"/>
        <w:ind w:firstLine="630"/>
        <w:jc w:val="left"/>
        <w:rPr>
          <w:rFonts w:ascii="宋体" w:hAnsi="宋体" w:cs="仿宋"/>
          <w:kern w:val="0"/>
          <w:sz w:val="32"/>
          <w:szCs w:val="32"/>
        </w:rPr>
      </w:pP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支出合计</w:t>
      </w:r>
      <w:r>
        <w:rPr>
          <w:rFonts w:hint="eastAsia" w:ascii="宋体" w:hAnsi="宋体" w:cs="仿宋"/>
          <w:kern w:val="0"/>
          <w:sz w:val="32"/>
          <w:szCs w:val="32"/>
          <w:lang w:val="en-US" w:eastAsia="zh-CN"/>
        </w:rPr>
        <w:t>22.02</w:t>
      </w:r>
      <w:r>
        <w:rPr>
          <w:rFonts w:hint="eastAsia" w:ascii="宋体" w:hAnsi="宋体" w:cs="仿宋"/>
          <w:kern w:val="0"/>
          <w:sz w:val="32"/>
          <w:szCs w:val="32"/>
        </w:rPr>
        <w:t xml:space="preserve">万元，其中工资福利性支出 21.9 万元，占 2.1  </w:t>
      </w:r>
      <w:r>
        <w:rPr>
          <w:rFonts w:ascii="宋体" w:hAnsi="宋体" w:cs="仿宋"/>
          <w:kern w:val="0"/>
          <w:sz w:val="32"/>
          <w:szCs w:val="32"/>
        </w:rPr>
        <w:t>%</w:t>
      </w:r>
      <w:r>
        <w:rPr>
          <w:rFonts w:hint="eastAsia" w:ascii="宋体" w:hAnsi="宋体" w:cs="仿宋"/>
          <w:kern w:val="0"/>
          <w:sz w:val="32"/>
          <w:szCs w:val="32"/>
        </w:rPr>
        <w:t>；商品和服务支出  0.12万元，占0.001</w:t>
      </w:r>
      <w:r>
        <w:rPr>
          <w:rFonts w:ascii="宋体" w:hAnsi="宋体" w:cs="仿宋"/>
          <w:kern w:val="0"/>
          <w:sz w:val="32"/>
          <w:szCs w:val="32"/>
        </w:rPr>
        <w:t>%</w:t>
      </w:r>
      <w:r>
        <w:rPr>
          <w:rFonts w:hint="eastAsia" w:ascii="宋体" w:hAnsi="宋体" w:cs="仿宋"/>
          <w:kern w:val="0"/>
          <w:sz w:val="32"/>
          <w:szCs w:val="32"/>
        </w:rPr>
        <w:t xml:space="preserve">，对个人和家庭补助支出  </w:t>
      </w:r>
      <w:r>
        <w:rPr>
          <w:rFonts w:hint="eastAsia" w:ascii="宋体" w:hAnsi="宋体" w:cs="仿宋"/>
          <w:kern w:val="0"/>
          <w:sz w:val="32"/>
          <w:szCs w:val="32"/>
          <w:lang w:val="en-US" w:eastAsia="zh-CN"/>
        </w:rPr>
        <w:t>0</w:t>
      </w:r>
      <w:r>
        <w:rPr>
          <w:rFonts w:hint="eastAsia" w:ascii="宋体" w:hAnsi="宋体" w:cs="仿宋"/>
          <w:kern w:val="0"/>
          <w:sz w:val="32"/>
          <w:szCs w:val="32"/>
        </w:rPr>
        <w:t xml:space="preserve">  万元，占 </w:t>
      </w:r>
      <w:r>
        <w:rPr>
          <w:rFonts w:hint="eastAsia" w:ascii="宋体" w:hAnsi="宋体" w:cs="仿宋"/>
          <w:kern w:val="0"/>
          <w:sz w:val="32"/>
          <w:szCs w:val="32"/>
          <w:lang w:val="en-US" w:eastAsia="zh-CN"/>
        </w:rPr>
        <w:t>0</w:t>
      </w:r>
      <w:r>
        <w:rPr>
          <w:rFonts w:hint="eastAsia" w:ascii="宋体" w:hAnsi="宋体" w:cs="仿宋"/>
          <w:kern w:val="0"/>
          <w:sz w:val="32"/>
          <w:szCs w:val="32"/>
        </w:rPr>
        <w:t xml:space="preserve">  %。比2017年增加或减少   </w:t>
      </w:r>
      <w:r>
        <w:rPr>
          <w:rFonts w:hint="eastAsia" w:ascii="宋体" w:hAnsi="宋体" w:cs="仿宋"/>
          <w:kern w:val="0"/>
          <w:sz w:val="32"/>
          <w:szCs w:val="32"/>
          <w:lang w:val="en-US" w:eastAsia="zh-CN"/>
        </w:rPr>
        <w:t>0</w:t>
      </w:r>
      <w:r>
        <w:rPr>
          <w:rFonts w:hint="eastAsia" w:ascii="宋体" w:hAnsi="宋体" w:cs="仿宋"/>
          <w:kern w:val="0"/>
          <w:sz w:val="32"/>
          <w:szCs w:val="32"/>
        </w:rPr>
        <w:t xml:space="preserve">  万元。主要原因：人员增加或减少，职能调整、单位合并等因素。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年政府性基金预算支出0</w:t>
      </w:r>
      <w:r>
        <w:rPr>
          <w:rFonts w:ascii="宋体" w:hAnsi="宋体" w:cs="仿宋"/>
          <w:kern w:val="0"/>
          <w:sz w:val="32"/>
          <w:szCs w:val="32"/>
        </w:rPr>
        <w:t xml:space="preserve"> </w:t>
      </w:r>
      <w:r>
        <w:rPr>
          <w:rFonts w:hint="eastAsia" w:ascii="宋体" w:hAnsi="宋体" w:cs="仿宋"/>
          <w:kern w:val="0"/>
          <w:sz w:val="32"/>
          <w:szCs w:val="32"/>
        </w:rPr>
        <w:t>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年“三公”经费支出预算数为285</w:t>
      </w:r>
      <w:r>
        <w:rPr>
          <w:rFonts w:ascii="宋体" w:hAnsi="宋体" w:cs="仿宋"/>
          <w:kern w:val="0"/>
          <w:sz w:val="32"/>
          <w:szCs w:val="32"/>
        </w:rPr>
        <w:t xml:space="preserve"> </w:t>
      </w:r>
      <w:r>
        <w:rPr>
          <w:rFonts w:hint="eastAsia" w:ascii="宋体" w:hAnsi="宋体" w:cs="仿宋"/>
          <w:kern w:val="0"/>
          <w:sz w:val="32"/>
          <w:szCs w:val="32"/>
        </w:rPr>
        <w:t>万元，比</w:t>
      </w:r>
      <w:r>
        <w:rPr>
          <w:rFonts w:ascii="宋体" w:hAnsi="宋体" w:cs="仿宋"/>
          <w:kern w:val="0"/>
          <w:sz w:val="32"/>
          <w:szCs w:val="32"/>
        </w:rPr>
        <w:t xml:space="preserve">2017 </w:t>
      </w:r>
      <w:r>
        <w:rPr>
          <w:rFonts w:hint="eastAsia" w:ascii="宋体" w:hAnsi="宋体" w:cs="仿宋"/>
          <w:kern w:val="0"/>
          <w:sz w:val="32"/>
          <w:szCs w:val="32"/>
        </w:rPr>
        <w:t>年减少137万元，下降32.5</w:t>
      </w:r>
      <w:r>
        <w:rPr>
          <w:rFonts w:ascii="宋体" w:hAnsi="宋体" w:cs="仿宋"/>
          <w:kern w:val="0"/>
          <w:sz w:val="32"/>
          <w:szCs w:val="32"/>
        </w:rPr>
        <w:t>%</w:t>
      </w:r>
      <w:r>
        <w:rPr>
          <w:rFonts w:hint="eastAsia" w:ascii="宋体" w:hAnsi="宋体" w:cs="仿宋"/>
          <w:kern w:val="0"/>
          <w:sz w:val="32"/>
          <w:szCs w:val="32"/>
        </w:rPr>
        <w:t>。公务用车3辆。</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具体支出情况如下：</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（一）因公出国（境）费</w:t>
      </w:r>
      <w:r>
        <w:rPr>
          <w:rFonts w:ascii="宋体" w:hAnsi="宋体" w:cs="仿宋"/>
          <w:kern w:val="0"/>
          <w:sz w:val="32"/>
          <w:szCs w:val="32"/>
        </w:rPr>
        <w:t xml:space="preserve">0 </w:t>
      </w:r>
      <w:r>
        <w:rPr>
          <w:rFonts w:hint="eastAsia" w:ascii="宋体" w:hAnsi="宋体" w:cs="仿宋"/>
          <w:kern w:val="0"/>
          <w:sz w:val="32"/>
          <w:szCs w:val="32"/>
        </w:rPr>
        <w:t>万元，与去年持平。</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（二）</w:t>
      </w:r>
      <w:r>
        <w:rPr>
          <w:rFonts w:hint="eastAsia" w:cs="仿宋" w:asciiTheme="minorEastAsia" w:hAnsiTheme="minorEastAsia" w:eastAsiaTheme="minorEastAsia"/>
          <w:kern w:val="0"/>
          <w:sz w:val="32"/>
          <w:szCs w:val="32"/>
        </w:rPr>
        <w:t>公务用车购置及运行费</w:t>
      </w:r>
      <w:r>
        <w:rPr>
          <w:rFonts w:hint="eastAsia" w:cs="仿宋" w:asciiTheme="minorEastAsia" w:hAnsiTheme="minorEastAsia" w:eastAsiaTheme="minorEastAsia"/>
          <w:kern w:val="0"/>
          <w:sz w:val="32"/>
          <w:szCs w:val="32"/>
          <w:lang w:val="en-US" w:eastAsia="zh-CN"/>
        </w:rPr>
        <w:t>85</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，其中：我单位没有购置公车，公务用车购置费</w:t>
      </w:r>
      <w:r>
        <w:rPr>
          <w:rFonts w:hint="eastAsia" w:cs="仿宋" w:asciiTheme="minorEastAsia" w:hAnsiTheme="minorEastAsia" w:eastAsiaTheme="minorEastAsia"/>
          <w:kern w:val="0"/>
          <w:sz w:val="32"/>
          <w:szCs w:val="32"/>
          <w:lang w:val="en-US" w:eastAsia="zh-CN"/>
        </w:rPr>
        <w:t>0万元；</w:t>
      </w:r>
      <w:r>
        <w:rPr>
          <w:rFonts w:hint="eastAsia" w:ascii="宋体" w:hAnsi="宋体" w:cs="仿宋"/>
          <w:kern w:val="0"/>
          <w:sz w:val="32"/>
          <w:szCs w:val="32"/>
        </w:rPr>
        <w:t>公务用车运行维护费用85</w:t>
      </w:r>
      <w:r>
        <w:rPr>
          <w:rFonts w:ascii="宋体" w:hAnsi="宋体" w:cs="仿宋"/>
          <w:kern w:val="0"/>
          <w:sz w:val="32"/>
          <w:szCs w:val="32"/>
        </w:rPr>
        <w:t xml:space="preserve"> </w:t>
      </w:r>
      <w:r>
        <w:rPr>
          <w:rFonts w:hint="eastAsia" w:ascii="宋体" w:hAnsi="宋体" w:cs="仿宋"/>
          <w:kern w:val="0"/>
          <w:sz w:val="32"/>
          <w:szCs w:val="32"/>
        </w:rPr>
        <w:t>万元，比</w:t>
      </w:r>
      <w:r>
        <w:rPr>
          <w:rFonts w:ascii="宋体" w:hAnsi="宋体" w:cs="仿宋"/>
          <w:kern w:val="0"/>
          <w:sz w:val="32"/>
          <w:szCs w:val="32"/>
        </w:rPr>
        <w:t xml:space="preserve">2017 </w:t>
      </w:r>
      <w:r>
        <w:rPr>
          <w:rFonts w:hint="eastAsia" w:ascii="宋体" w:hAnsi="宋体" w:cs="仿宋"/>
          <w:kern w:val="0"/>
          <w:sz w:val="32"/>
          <w:szCs w:val="32"/>
        </w:rPr>
        <w:t>年减少206万元，较上年下降59</w:t>
      </w:r>
      <w:r>
        <w:rPr>
          <w:rFonts w:ascii="宋体" w:hAnsi="宋体" w:cs="仿宋"/>
          <w:kern w:val="0"/>
          <w:sz w:val="32"/>
          <w:szCs w:val="32"/>
        </w:rPr>
        <w:t>%</w:t>
      </w:r>
      <w:r>
        <w:rPr>
          <w:rFonts w:hint="eastAsia" w:ascii="宋体" w:hAnsi="宋体" w:cs="仿宋"/>
          <w:kern w:val="0"/>
          <w:sz w:val="32"/>
          <w:szCs w:val="32"/>
        </w:rPr>
        <w:t>，主要原因：本着厉行节约的原则，严格控制车辆支出</w:t>
      </w:r>
      <w:r>
        <w:rPr>
          <w:rFonts w:hint="eastAsia" w:ascii="宋体" w:hAnsi="宋体" w:cs="仿宋"/>
          <w:kern w:val="0"/>
          <w:sz w:val="32"/>
          <w:szCs w:val="32"/>
          <w:lang w:eastAsia="zh-CN"/>
        </w:rPr>
        <w:t>，部分公车划转县委机关服务中心管理</w:t>
      </w:r>
      <w:r>
        <w:rPr>
          <w:rFonts w:hint="eastAsia" w:ascii="宋体" w:hAnsi="宋体" w:cs="仿宋"/>
          <w:kern w:val="0"/>
          <w:sz w:val="32"/>
          <w:szCs w:val="32"/>
        </w:rPr>
        <w:t>。</w:t>
      </w:r>
    </w:p>
    <w:p>
      <w:pPr>
        <w:autoSpaceDE w:val="0"/>
        <w:autoSpaceDN w:val="0"/>
        <w:adjustRightInd w:val="0"/>
        <w:ind w:firstLine="640" w:firstLineChars="200"/>
        <w:jc w:val="left"/>
        <w:rPr>
          <w:rFonts w:hint="eastAsia" w:ascii="宋体" w:hAnsi="宋体" w:eastAsia="宋体" w:cs="仿宋"/>
          <w:kern w:val="0"/>
          <w:sz w:val="32"/>
          <w:szCs w:val="32"/>
          <w:lang w:eastAsia="zh-CN"/>
        </w:rPr>
      </w:pPr>
      <w:r>
        <w:rPr>
          <w:rFonts w:hint="eastAsia" w:ascii="宋体" w:hAnsi="宋体" w:cs="仿宋"/>
          <w:kern w:val="0"/>
          <w:sz w:val="32"/>
          <w:szCs w:val="32"/>
        </w:rPr>
        <w:t>（三）招商接待费200万元，主要用于上级部门及同级政府检查参观接待等，比</w:t>
      </w:r>
      <w:r>
        <w:rPr>
          <w:rFonts w:ascii="宋体" w:hAnsi="宋体" w:cs="仿宋"/>
          <w:kern w:val="0"/>
          <w:sz w:val="32"/>
          <w:szCs w:val="32"/>
        </w:rPr>
        <w:t xml:space="preserve">2017 </w:t>
      </w:r>
      <w:r>
        <w:rPr>
          <w:rFonts w:hint="eastAsia" w:ascii="宋体" w:hAnsi="宋体" w:cs="仿宋"/>
          <w:kern w:val="0"/>
          <w:sz w:val="32"/>
          <w:szCs w:val="32"/>
        </w:rPr>
        <w:t>年减少16万元，较上年下降7</w:t>
      </w:r>
      <w:r>
        <w:rPr>
          <w:rFonts w:ascii="宋体" w:hAnsi="宋体" w:cs="仿宋"/>
          <w:kern w:val="0"/>
          <w:sz w:val="32"/>
          <w:szCs w:val="32"/>
        </w:rPr>
        <w:t>%</w:t>
      </w:r>
      <w:r>
        <w:rPr>
          <w:rFonts w:hint="eastAsia" w:ascii="宋体" w:hAnsi="宋体" w:cs="仿宋"/>
          <w:kern w:val="0"/>
          <w:sz w:val="32"/>
          <w:szCs w:val="32"/>
          <w:lang w:eastAsia="zh-CN"/>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ascii="宋体" w:hAnsi="宋体" w:cs="楷体"/>
          <w:kern w:val="0"/>
          <w:sz w:val="32"/>
          <w:szCs w:val="32"/>
        </w:rPr>
        <w:t xml:space="preserve"> （一）机关运行经费支出情况</w:t>
      </w:r>
      <w:r>
        <w:rPr>
          <w:rFonts w:hint="eastAsia" w:ascii="楷体" w:eastAsia="楷体" w:cs="楷体"/>
          <w:kern w:val="0"/>
          <w:sz w:val="32"/>
          <w:szCs w:val="32"/>
        </w:rPr>
        <w:t xml:space="preserve">  </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eastAsia="zh-CN"/>
        </w:rPr>
        <w:t>鹿邑县接待办公室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行政</w:t>
      </w:r>
      <w:r>
        <w:rPr>
          <w:rFonts w:hint="eastAsia" w:cs="仿宋" w:asciiTheme="minorEastAsia" w:hAnsiTheme="minorEastAsia" w:eastAsiaTheme="minorEastAsia"/>
          <w:kern w:val="0"/>
          <w:sz w:val="32"/>
          <w:szCs w:val="32"/>
        </w:rPr>
        <w:t>运行经费支出预算</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万元，主要保障</w:t>
      </w:r>
      <w:r>
        <w:rPr>
          <w:rFonts w:hint="eastAsia" w:cs="仿宋" w:asciiTheme="minorEastAsia" w:hAnsiTheme="minorEastAsia" w:eastAsiaTheme="minorEastAsia"/>
          <w:kern w:val="0"/>
          <w:sz w:val="32"/>
          <w:szCs w:val="32"/>
          <w:lang w:eastAsia="zh-CN"/>
        </w:rPr>
        <w:t>单位</w:t>
      </w:r>
      <w:r>
        <w:rPr>
          <w:rFonts w:hint="eastAsia" w:cs="仿宋" w:asciiTheme="minorEastAsia" w:hAnsiTheme="minorEastAsia" w:eastAsiaTheme="minorEastAsia"/>
          <w:kern w:val="0"/>
          <w:sz w:val="32"/>
          <w:szCs w:val="32"/>
        </w:rPr>
        <w:t>正常运转及正常履职需要。</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val="en-US" w:eastAsia="zh-CN"/>
        </w:rPr>
      </w:pPr>
    </w:p>
    <w:p>
      <w:pPr>
        <w:autoSpaceDE w:val="0"/>
        <w:autoSpaceDN w:val="0"/>
        <w:adjustRightInd w:val="0"/>
        <w:ind w:firstLine="640" w:firstLineChars="2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（二）政府采购支出情况</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val="en-US" w:eastAsia="zh-CN"/>
        </w:rPr>
        <w:t>2018年政府采购预算安排0万元，其中政府采购货物0万元。</w:t>
      </w:r>
    </w:p>
    <w:p>
      <w:pPr>
        <w:autoSpaceDE w:val="0"/>
        <w:autoSpaceDN w:val="0"/>
        <w:adjustRightInd w:val="0"/>
        <w:ind w:firstLine="64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（三）关于预算绩效管理工作开展情况说明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接待办认真开展预算绩效管理，切实提高财政资金使用效益，细化量化目标，严格开展各项支出绩效考评。通过绩效管理，资金效益大幅提升，工作质量大大提高。</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（四）国有资产占用情况</w:t>
      </w:r>
    </w:p>
    <w:p>
      <w:pPr>
        <w:autoSpaceDE w:val="0"/>
        <w:autoSpaceDN w:val="0"/>
        <w:adjustRightInd w:val="0"/>
        <w:ind w:firstLine="640" w:firstLineChars="200"/>
        <w:jc w:val="left"/>
        <w:rPr>
          <w:rFonts w:hint="eastAsia" w:cs="楷体" w:asciiTheme="minorEastAsia" w:hAnsiTheme="minorEastAsia" w:eastAsiaTheme="minorEastAsia"/>
          <w:kern w:val="0"/>
          <w:sz w:val="32"/>
          <w:szCs w:val="32"/>
          <w:lang w:val="en-US" w:eastAsia="zh-CN"/>
        </w:rPr>
      </w:pPr>
      <w:r>
        <w:rPr>
          <w:rFonts w:hint="eastAsia" w:cs="楷体" w:asciiTheme="minorEastAsia" w:hAnsiTheme="minorEastAsia" w:eastAsiaTheme="minorEastAsia"/>
          <w:kern w:val="0"/>
          <w:sz w:val="32"/>
          <w:szCs w:val="32"/>
          <w:lang w:val="en-US" w:eastAsia="zh-CN"/>
        </w:rPr>
        <w:t>2017年末，我单位共有车辆3辆，其中：一般公务用车3辆，执法执勤车0辆，其他用车0辆。单价50万元以上通用设备0台，办公用房120平方米，业务用房0平方米。</w:t>
      </w:r>
    </w:p>
    <w:p>
      <w:pPr>
        <w:autoSpaceDE w:val="0"/>
        <w:autoSpaceDN w:val="0"/>
        <w:adjustRightInd w:val="0"/>
        <w:ind w:firstLine="64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（五）专项转移支付项目情况</w:t>
      </w:r>
    </w:p>
    <w:p>
      <w:pPr>
        <w:autoSpaceDE w:val="0"/>
        <w:autoSpaceDN w:val="0"/>
        <w:adjustRightInd w:val="0"/>
        <w:jc w:val="left"/>
        <w:rPr>
          <w:rFonts w:ascii="宋体" w:hAnsi="宋体" w:cs="仿宋"/>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鹿邑县接待办</w:t>
      </w:r>
      <w:r>
        <w:rPr>
          <w:rFonts w:hint="eastAsia" w:cs="仿宋" w:asciiTheme="minorEastAsia" w:hAnsiTheme="minorEastAsia" w:eastAsiaTheme="minorEastAsia"/>
          <w:kern w:val="0"/>
          <w:sz w:val="32"/>
          <w:szCs w:val="32"/>
        </w:rPr>
        <w:t>负责管理的专项转移支付项目共有0项。</w:t>
      </w:r>
      <w:r>
        <w:rPr>
          <w:rFonts w:hint="eastAsia" w:cs="仿宋" w:asciiTheme="minorEastAsia" w:hAnsiTheme="minorEastAsia" w:eastAsiaTheme="minorEastAsia"/>
          <w:kern w:val="0"/>
          <w:sz w:val="32"/>
          <w:szCs w:val="32"/>
          <w:lang w:eastAsia="zh-CN"/>
        </w:rPr>
        <w:t>没有涉及资金往来</w:t>
      </w:r>
      <w:r>
        <w:rPr>
          <w:rFonts w:hint="eastAsia" w:cs="仿宋" w:asciiTheme="minorEastAsia" w:hAnsiTheme="minorEastAsia" w:eastAsiaTheme="minorEastAsia"/>
          <w:kern w:val="0"/>
          <w:sz w:val="32"/>
          <w:szCs w:val="32"/>
        </w:rPr>
        <w:t>。</w:t>
      </w:r>
      <w:r>
        <w:rPr>
          <w:rFonts w:hint="eastAsia" w:ascii="宋体" w:hAnsi="宋体" w:cs="仿宋"/>
          <w:kern w:val="0"/>
          <w:sz w:val="32"/>
          <w:szCs w:val="32"/>
        </w:rPr>
        <w:t>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ascii="宋体" w:cs="宋体"/>
          <w:kern w:val="0"/>
          <w:sz w:val="32"/>
          <w:szCs w:val="32"/>
        </w:rPr>
      </w:pP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一、财政拨款收入：是指县级财政当年拨付的资金。</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二、事业收入：是指事业单位开展专业活动及辅助活动所取得的收入。</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附件：</w:t>
      </w:r>
      <w:r>
        <w:rPr>
          <w:rFonts w:hint="eastAsia" w:ascii="黑体" w:eastAsia="黑体" w:cs="黑体"/>
          <w:kern w:val="0"/>
          <w:sz w:val="32"/>
          <w:szCs w:val="32"/>
        </w:rPr>
        <w:t>鹿邑县接待办</w:t>
      </w:r>
      <w:r>
        <w:rPr>
          <w:rFonts w:ascii="宋体" w:hAnsi="宋体" w:cs="仿宋"/>
          <w:kern w:val="0"/>
          <w:sz w:val="32"/>
          <w:szCs w:val="32"/>
        </w:rPr>
        <w:t xml:space="preserve">2018 </w:t>
      </w:r>
      <w:r>
        <w:rPr>
          <w:rFonts w:hint="eastAsia" w:ascii="宋体" w:hAnsi="宋体" w:cs="仿宋"/>
          <w:kern w:val="0"/>
          <w:sz w:val="32"/>
          <w:szCs w:val="32"/>
        </w:rPr>
        <w:t>年部门预算公开报表</w:t>
      </w:r>
    </w:p>
    <w:p>
      <w:pPr>
        <w:rPr>
          <w:rFonts w:ascii="宋体" w:hAnsi="宋体" w:cs="宋体"/>
          <w:kern w:val="0"/>
          <w:sz w:val="32"/>
          <w:szCs w:val="32"/>
        </w:rPr>
      </w:pPr>
      <w:bookmarkStart w:id="0" w:name="_GoBack"/>
      <w:bookmarkEnd w:id="0"/>
    </w:p>
    <w:p>
      <w:pPr>
        <w:rPr>
          <w:rFonts w:ascii="宋体" w:hAnsi="宋体"/>
        </w:rPr>
      </w:pPr>
      <w:r>
        <w:rPr>
          <w:rFonts w:hint="eastAsia" w:ascii="宋体" w:hAnsi="宋体" w:cs="宋体"/>
          <w:kern w:val="0"/>
          <w:sz w:val="32"/>
          <w:szCs w:val="32"/>
        </w:rPr>
        <w:t xml:space="preserve">                          </w:t>
      </w:r>
      <w:r>
        <w:rPr>
          <w:rFonts w:ascii="宋体" w:hAnsi="宋体" w:cs="宋体"/>
          <w:kern w:val="0"/>
          <w:sz w:val="32"/>
          <w:szCs w:val="32"/>
        </w:rPr>
        <w:t xml:space="preserve">2018 </w:t>
      </w:r>
      <w:r>
        <w:rPr>
          <w:rFonts w:hint="eastAsia" w:ascii="宋体" w:hAnsi="宋体" w:cs="宋体"/>
          <w:kern w:val="0"/>
          <w:sz w:val="32"/>
          <w:szCs w:val="32"/>
        </w:rPr>
        <w:t>年4月</w:t>
      </w:r>
      <w:r>
        <w:rPr>
          <w:rFonts w:ascii="宋体" w:hAnsi="宋体" w:cs="宋体"/>
          <w:kern w:val="0"/>
          <w:sz w:val="32"/>
          <w:szCs w:val="32"/>
        </w:rPr>
        <w:t xml:space="preserve">4 </w:t>
      </w:r>
      <w:r>
        <w:rPr>
          <w:rFonts w:hint="eastAsia" w:ascii="宋体" w:hAnsi="宋体" w:cs="宋体"/>
          <w:kern w:val="0"/>
          <w:sz w:val="32"/>
          <w:szCs w:val="32"/>
        </w:rPr>
        <w:t>日</w:t>
      </w:r>
      <w:r>
        <w:rPr>
          <w:rFonts w:ascii="宋体" w:hAnsi="宋体" w:cs="MicrosoftYaHei"/>
          <w:kern w:val="0"/>
          <w:sz w:val="20"/>
          <w:szCs w:val="20"/>
        </w:rPr>
        <w:t>__</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77CE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3C2"/>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30DA"/>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4F7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86325"/>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5EC7"/>
    <w:rsid w:val="00387200"/>
    <w:rsid w:val="003A1800"/>
    <w:rsid w:val="003A1B1B"/>
    <w:rsid w:val="003A2EAA"/>
    <w:rsid w:val="003A4C8D"/>
    <w:rsid w:val="003A6B05"/>
    <w:rsid w:val="003A7E0E"/>
    <w:rsid w:val="003B704E"/>
    <w:rsid w:val="003C4A18"/>
    <w:rsid w:val="003C534A"/>
    <w:rsid w:val="003C63D8"/>
    <w:rsid w:val="003C7DE7"/>
    <w:rsid w:val="003D48B1"/>
    <w:rsid w:val="003E068F"/>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27B00"/>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3154"/>
    <w:rsid w:val="007750D0"/>
    <w:rsid w:val="007817C3"/>
    <w:rsid w:val="00782C31"/>
    <w:rsid w:val="00783065"/>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421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05E00"/>
    <w:rsid w:val="00B15040"/>
    <w:rsid w:val="00B15C29"/>
    <w:rsid w:val="00B2420B"/>
    <w:rsid w:val="00B25104"/>
    <w:rsid w:val="00B25B75"/>
    <w:rsid w:val="00B30D7A"/>
    <w:rsid w:val="00B32400"/>
    <w:rsid w:val="00B32CB3"/>
    <w:rsid w:val="00B34BDD"/>
    <w:rsid w:val="00B36A2A"/>
    <w:rsid w:val="00B40B90"/>
    <w:rsid w:val="00B4180D"/>
    <w:rsid w:val="00B4401A"/>
    <w:rsid w:val="00B449DD"/>
    <w:rsid w:val="00B45829"/>
    <w:rsid w:val="00B4698A"/>
    <w:rsid w:val="00B473D6"/>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28B9"/>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26C0"/>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16D7"/>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5670079"/>
    <w:rsid w:val="05EE4645"/>
    <w:rsid w:val="073E291C"/>
    <w:rsid w:val="08AB7629"/>
    <w:rsid w:val="0AF66E15"/>
    <w:rsid w:val="161F1A1F"/>
    <w:rsid w:val="180D4142"/>
    <w:rsid w:val="188A309B"/>
    <w:rsid w:val="19C641D8"/>
    <w:rsid w:val="20B440DB"/>
    <w:rsid w:val="23512E1E"/>
    <w:rsid w:val="24992802"/>
    <w:rsid w:val="2D9436BA"/>
    <w:rsid w:val="36015153"/>
    <w:rsid w:val="3C9603EC"/>
    <w:rsid w:val="3F5266DE"/>
    <w:rsid w:val="40F76557"/>
    <w:rsid w:val="433041C9"/>
    <w:rsid w:val="454F5DE0"/>
    <w:rsid w:val="48B401AA"/>
    <w:rsid w:val="5AB158DC"/>
    <w:rsid w:val="63B308DC"/>
    <w:rsid w:val="69E27BAE"/>
    <w:rsid w:val="6AE96BBB"/>
    <w:rsid w:val="6C9F3A92"/>
    <w:rsid w:val="6DB941D5"/>
    <w:rsid w:val="70450197"/>
    <w:rsid w:val="72536EDD"/>
    <w:rsid w:val="78A649EE"/>
    <w:rsid w:val="7A3B459D"/>
    <w:rsid w:val="7E4C1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440</Words>
  <Characters>2509</Characters>
  <Lines>20</Lines>
  <Paragraphs>5</Paragraphs>
  <TotalTime>8</TotalTime>
  <ScaleCrop>false</ScaleCrop>
  <LinksUpToDate>false</LinksUpToDate>
  <CharactersWithSpaces>2944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dcterms:modified xsi:type="dcterms:W3CDTF">2019-02-01T08:18:11Z</dcterms:modified>
  <dc:title>2018 年老子文化产业园建设办公室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