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both"/>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lang w:eastAsia="zh-CN"/>
        </w:rPr>
        <w:t>2019</w:t>
      </w:r>
      <w:r>
        <w:rPr>
          <w:rFonts w:hint="eastAsia" w:ascii="方正小标宋简体" w:hAnsi="方正小标宋简体" w:eastAsia="方正小标宋简体" w:cs="方正小标宋简体"/>
          <w:kern w:val="0"/>
          <w:sz w:val="52"/>
          <w:szCs w:val="52"/>
        </w:rPr>
        <w:t>年</w:t>
      </w:r>
      <w:r>
        <w:rPr>
          <w:rFonts w:hint="eastAsia" w:ascii="方正小标宋简体" w:hAnsi="方正小标宋简体" w:eastAsia="方正小标宋简体" w:cs="方正小标宋简体"/>
          <w:kern w:val="0"/>
          <w:sz w:val="52"/>
          <w:szCs w:val="52"/>
          <w:lang w:eastAsia="zh-CN"/>
        </w:rPr>
        <w:t>鹿邑县接待办</w:t>
      </w:r>
      <w:r>
        <w:rPr>
          <w:rFonts w:hint="eastAsia" w:ascii="方正小标宋简体" w:hAnsi="方正小标宋简体" w:eastAsia="方正小标宋简体" w:cs="方正小标宋简体"/>
          <w:kern w:val="0"/>
          <w:sz w:val="52"/>
          <w:szCs w:val="52"/>
        </w:rPr>
        <w:t>部门预算公开</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lang w:val="en-US" w:eastAsia="zh-CN"/>
        </w:rPr>
      </w:pPr>
      <w:r>
        <w:rPr>
          <w:rFonts w:hint="eastAsia" w:ascii="方正小标宋简体" w:hAnsi="方正小标宋简体" w:eastAsia="方正小标宋简体" w:cs="方正小标宋简体"/>
          <w:kern w:val="0"/>
          <w:sz w:val="52"/>
          <w:szCs w:val="52"/>
          <w:lang w:val="en-US" w:eastAsia="zh-CN"/>
        </w:rPr>
        <w:t>2019年度</w:t>
      </w:r>
    </w:p>
    <w:p>
      <w:pPr>
        <w:autoSpaceDE w:val="0"/>
        <w:autoSpaceDN w:val="0"/>
        <w:adjustRightInd w:val="0"/>
        <w:jc w:val="center"/>
        <w:rPr>
          <w:rFonts w:hint="eastAsia"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center"/>
        <w:rPr>
          <w:rFonts w:ascii="宋体" w:hAnsi="宋体" w:cs="MicrosoftYaHei"/>
          <w:kern w:val="0"/>
          <w:sz w:val="44"/>
          <w:szCs w:val="44"/>
        </w:rPr>
      </w:pPr>
    </w:p>
    <w:p>
      <w:pPr>
        <w:autoSpaceDE w:val="0"/>
        <w:autoSpaceDN w:val="0"/>
        <w:adjustRightInd w:val="0"/>
        <w:jc w:val="both"/>
        <w:rPr>
          <w:rFonts w:ascii="宋体" w:hAnsi="宋体" w:cs="MicrosoftYaHei"/>
          <w:kern w:val="0"/>
          <w:sz w:val="44"/>
          <w:szCs w:val="44"/>
        </w:rPr>
      </w:pPr>
    </w:p>
    <w:p>
      <w:pPr>
        <w:autoSpaceDE w:val="0"/>
        <w:autoSpaceDN w:val="0"/>
        <w:adjustRightInd w:val="0"/>
        <w:jc w:val="both"/>
        <w:rPr>
          <w:rFonts w:hint="eastAsia" w:ascii="宋体" w:hAnsi="宋体" w:cs="MicrosoftYaHei"/>
          <w:b/>
          <w:bCs/>
          <w:kern w:val="0"/>
          <w:sz w:val="44"/>
          <w:szCs w:val="44"/>
        </w:rPr>
      </w:pPr>
      <w:r>
        <w:rPr>
          <w:rFonts w:hint="eastAsia" w:ascii="宋体" w:hAnsi="宋体" w:cs="MicrosoftYaHei"/>
          <w:kern w:val="0"/>
          <w:sz w:val="44"/>
          <w:szCs w:val="44"/>
          <w:lang w:val="en-US" w:eastAsia="zh-CN"/>
        </w:rPr>
        <w:t xml:space="preserve">      </w:t>
      </w:r>
      <w:r>
        <w:rPr>
          <w:rFonts w:hint="eastAsia" w:ascii="宋体" w:hAnsi="宋体" w:cs="MicrosoftYaHei"/>
          <w:b/>
          <w:bCs/>
          <w:kern w:val="0"/>
          <w:sz w:val="44"/>
          <w:szCs w:val="44"/>
          <w:lang w:val="en-US" w:eastAsia="zh-CN"/>
        </w:rPr>
        <w:t xml:space="preserve"> </w:t>
      </w:r>
      <w:r>
        <w:rPr>
          <w:rFonts w:hint="eastAsia" w:ascii="宋体" w:hAnsi="宋体" w:cs="MicrosoftYaHei"/>
          <w:b/>
          <w:bCs/>
          <w:kern w:val="0"/>
          <w:sz w:val="44"/>
          <w:szCs w:val="44"/>
          <w:lang w:eastAsia="zh-CN"/>
        </w:rPr>
        <w:t>2019</w:t>
      </w:r>
      <w:r>
        <w:rPr>
          <w:rFonts w:hint="eastAsia" w:ascii="宋体" w:hAnsi="宋体" w:cs="MicrosoftYaHei"/>
          <w:b/>
          <w:bCs/>
          <w:kern w:val="0"/>
          <w:sz w:val="44"/>
          <w:szCs w:val="44"/>
        </w:rPr>
        <w:t>年鹿邑县接待办部门预算</w:t>
      </w:r>
    </w:p>
    <w:p>
      <w:pPr>
        <w:autoSpaceDE w:val="0"/>
        <w:autoSpaceDN w:val="0"/>
        <w:adjustRightInd w:val="0"/>
        <w:jc w:val="both"/>
        <w:rPr>
          <w:rFonts w:ascii="宋体" w:cs="宋体"/>
          <w:b/>
          <w:bCs/>
          <w:kern w:val="0"/>
          <w:sz w:val="44"/>
          <w:szCs w:val="44"/>
        </w:rPr>
      </w:pPr>
      <w:r>
        <w:rPr>
          <w:rFonts w:hint="eastAsia" w:ascii="宋体" w:hAnsi="宋体" w:cs="MicrosoftYaHei"/>
          <w:b/>
          <w:bCs/>
          <w:kern w:val="0"/>
          <w:sz w:val="44"/>
          <w:szCs w:val="44"/>
          <w:lang w:val="en-US" w:eastAsia="zh-CN"/>
        </w:rPr>
        <w:t xml:space="preserve">               </w:t>
      </w:r>
      <w:r>
        <w:rPr>
          <w:rFonts w:hint="eastAsia" w:ascii="宋体" w:hAnsi="宋体" w:cs="MicrosoftYaHei"/>
          <w:b/>
          <w:bCs/>
          <w:kern w:val="0"/>
          <w:sz w:val="44"/>
          <w:szCs w:val="44"/>
        </w:rPr>
        <w:t>公开</w:t>
      </w:r>
      <w:r>
        <w:rPr>
          <w:rFonts w:hint="eastAsia" w:ascii="宋体" w:cs="宋体"/>
          <w:b/>
          <w:bCs/>
          <w:kern w:val="0"/>
          <w:sz w:val="44"/>
          <w:szCs w:val="44"/>
        </w:rPr>
        <w:t>目录</w:t>
      </w:r>
    </w:p>
    <w:p>
      <w:pPr>
        <w:autoSpaceDE w:val="0"/>
        <w:autoSpaceDN w:val="0"/>
        <w:adjustRightInd w:val="0"/>
        <w:rPr>
          <w:rFonts w:hint="eastAsia" w:ascii="黑体" w:eastAsia="黑体" w:cs="黑体"/>
          <w:kern w:val="0"/>
          <w:sz w:val="32"/>
          <w:szCs w:val="32"/>
        </w:rPr>
      </w:pP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第一部分鹿邑县接待办部门概况</w:t>
      </w:r>
    </w:p>
    <w:p>
      <w:pPr>
        <w:autoSpaceDE w:val="0"/>
        <w:autoSpaceDN w:val="0"/>
        <w:adjustRightInd w:val="0"/>
        <w:rPr>
          <w:rFonts w:ascii="宋体" w:hAnsi="宋体" w:cs="仿宋"/>
          <w:kern w:val="0"/>
          <w:sz w:val="32"/>
          <w:szCs w:val="32"/>
        </w:rPr>
      </w:pPr>
      <w:r>
        <w:rPr>
          <w:rFonts w:hint="eastAsia" w:ascii="宋体" w:hAnsi="宋体" w:cs="仿宋"/>
          <w:kern w:val="0"/>
          <w:sz w:val="32"/>
          <w:szCs w:val="32"/>
        </w:rPr>
        <w:t xml:space="preserve">     一、主要职能</w:t>
      </w:r>
    </w:p>
    <w:p>
      <w:pPr>
        <w:autoSpaceDE w:val="0"/>
        <w:autoSpaceDN w:val="0"/>
        <w:adjustRightInd w:val="0"/>
        <w:rPr>
          <w:rFonts w:ascii="宋体" w:hAnsi="宋体" w:cs="仿宋"/>
          <w:kern w:val="0"/>
          <w:sz w:val="32"/>
          <w:szCs w:val="32"/>
        </w:rPr>
      </w:pPr>
      <w:r>
        <w:rPr>
          <w:rFonts w:hint="eastAsia" w:ascii="宋体" w:hAnsi="宋体" w:cs="仿宋"/>
          <w:kern w:val="0"/>
          <w:sz w:val="32"/>
          <w:szCs w:val="32"/>
        </w:rPr>
        <w:t xml:space="preserve">     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第二部分鹿邑县接待办</w:t>
      </w:r>
      <w:r>
        <w:rPr>
          <w:rFonts w:hint="eastAsia" w:ascii="黑体" w:eastAsia="黑体" w:cs="黑体"/>
          <w:kern w:val="0"/>
          <w:sz w:val="32"/>
          <w:szCs w:val="32"/>
          <w:lang w:eastAsia="zh-CN"/>
        </w:rPr>
        <w:t>2019</w:t>
      </w:r>
      <w:r>
        <w:rPr>
          <w:rFonts w:ascii="黑体" w:eastAsia="黑体" w:cs="黑体"/>
          <w:kern w:val="0"/>
          <w:sz w:val="32"/>
          <w:szCs w:val="32"/>
        </w:rPr>
        <w:t xml:space="preserve"> </w:t>
      </w:r>
      <w:r>
        <w:rPr>
          <w:rFonts w:hint="eastAsia" w:ascii="黑体" w:eastAsia="黑体" w:cs="黑体"/>
          <w:kern w:val="0"/>
          <w:sz w:val="32"/>
          <w:szCs w:val="32"/>
        </w:rPr>
        <w:t>年部门预算情况说明</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附件：鹿邑县接待办</w:t>
      </w:r>
      <w:r>
        <w:rPr>
          <w:rFonts w:hint="eastAsia" w:ascii="宋体" w:hAnsi="宋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年部门预算公开报表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kern w:val="0"/>
          <w:sz w:val="32"/>
          <w:szCs w:val="32"/>
        </w:rPr>
        <w:t xml:space="preserve">    </w:t>
      </w:r>
      <w:r>
        <w:rPr>
          <w:rFonts w:hint="eastAsia" w:cs="仿宋" w:asciiTheme="minorEastAsia" w:hAnsiTheme="minorEastAsia" w:eastAsiaTheme="minorEastAsia"/>
          <w:kern w:val="0"/>
          <w:sz w:val="32"/>
          <w:szCs w:val="32"/>
        </w:rPr>
        <w:t xml:space="preserve"> </w:t>
      </w:r>
      <w:r>
        <w:rPr>
          <w:rFonts w:hint="eastAsia" w:ascii="宋体" w:hAnsi="宋体" w:cs="仿宋"/>
          <w:sz w:val="32"/>
          <w:szCs w:val="32"/>
        </w:rPr>
        <w:t>一、</w:t>
      </w:r>
      <w:r>
        <w:rPr>
          <w:rFonts w:hint="eastAsia" w:ascii="宋体" w:hAnsi="宋体" w:cs="仿宋"/>
          <w:sz w:val="32"/>
          <w:szCs w:val="32"/>
          <w:lang w:eastAsia="zh-CN"/>
        </w:rPr>
        <w:t>2019</w:t>
      </w:r>
      <w:r>
        <w:rPr>
          <w:rFonts w:ascii="宋体" w:hAnsi="宋体" w:cs="仿宋"/>
          <w:sz w:val="32"/>
          <w:szCs w:val="32"/>
        </w:rPr>
        <w:t xml:space="preserve"> </w:t>
      </w:r>
      <w:r>
        <w:rPr>
          <w:rFonts w:hint="eastAsia" w:ascii="宋体" w:hAnsi="宋体" w:cs="仿宋"/>
          <w:sz w:val="32"/>
          <w:szCs w:val="32"/>
        </w:rPr>
        <w:t>年部门收支总体情况表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二、</w:t>
      </w:r>
      <w:r>
        <w:rPr>
          <w:rFonts w:hint="eastAsia" w:ascii="宋体" w:hAnsi="宋体" w:cs="仿宋"/>
          <w:sz w:val="32"/>
          <w:szCs w:val="32"/>
          <w:lang w:eastAsia="zh-CN"/>
        </w:rPr>
        <w:t>2019</w:t>
      </w:r>
      <w:r>
        <w:rPr>
          <w:rFonts w:ascii="宋体" w:hAnsi="宋体" w:cs="仿宋"/>
          <w:sz w:val="32"/>
          <w:szCs w:val="32"/>
        </w:rPr>
        <w:t xml:space="preserve"> </w:t>
      </w:r>
      <w:r>
        <w:rPr>
          <w:rFonts w:hint="eastAsia" w:ascii="宋体" w:hAnsi="宋体" w:cs="仿宋"/>
          <w:sz w:val="32"/>
          <w:szCs w:val="32"/>
        </w:rPr>
        <w:t>年部门收入总体情况表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三、</w:t>
      </w:r>
      <w:r>
        <w:rPr>
          <w:rFonts w:hint="eastAsia" w:ascii="宋体" w:hAnsi="宋体" w:cs="仿宋"/>
          <w:sz w:val="32"/>
          <w:szCs w:val="32"/>
          <w:lang w:eastAsia="zh-CN"/>
        </w:rPr>
        <w:t>2019</w:t>
      </w:r>
      <w:r>
        <w:rPr>
          <w:rFonts w:ascii="宋体" w:hAnsi="宋体" w:cs="仿宋"/>
          <w:sz w:val="32"/>
          <w:szCs w:val="32"/>
        </w:rPr>
        <w:t xml:space="preserve"> </w:t>
      </w:r>
      <w:r>
        <w:rPr>
          <w:rFonts w:hint="eastAsia" w:ascii="宋体" w:hAnsi="宋体" w:cs="仿宋"/>
          <w:sz w:val="32"/>
          <w:szCs w:val="32"/>
        </w:rPr>
        <w:t>年部门支出总体情况表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eastAsia="宋体" w:cs="仿宋"/>
          <w:sz w:val="32"/>
          <w:szCs w:val="32"/>
          <w:lang w:val="en-US" w:eastAsia="zh-CN"/>
        </w:rPr>
      </w:pPr>
      <w:r>
        <w:rPr>
          <w:rFonts w:hint="eastAsia" w:ascii="宋体" w:hAnsi="宋体" w:cs="仿宋"/>
          <w:sz w:val="32"/>
          <w:szCs w:val="32"/>
        </w:rPr>
        <w:t>四、</w:t>
      </w:r>
      <w:r>
        <w:rPr>
          <w:rFonts w:hint="eastAsia" w:ascii="宋体" w:hAnsi="宋体" w:cs="仿宋"/>
          <w:sz w:val="32"/>
          <w:szCs w:val="32"/>
          <w:lang w:eastAsia="zh-CN"/>
        </w:rPr>
        <w:t>2019</w:t>
      </w:r>
      <w:r>
        <w:rPr>
          <w:rFonts w:ascii="宋体" w:hAnsi="宋体" w:cs="仿宋"/>
          <w:sz w:val="32"/>
          <w:szCs w:val="32"/>
        </w:rPr>
        <w:t xml:space="preserve"> </w:t>
      </w:r>
      <w:r>
        <w:rPr>
          <w:rFonts w:hint="eastAsia" w:ascii="宋体" w:hAnsi="宋体" w:cs="仿宋"/>
          <w:sz w:val="32"/>
          <w:szCs w:val="32"/>
        </w:rPr>
        <w:t>年</w:t>
      </w:r>
      <w:r>
        <w:rPr>
          <w:rFonts w:hint="eastAsia" w:ascii="宋体" w:hAnsi="宋体" w:cs="仿宋"/>
          <w:sz w:val="32"/>
          <w:szCs w:val="32"/>
          <w:lang w:eastAsia="zh-CN"/>
        </w:rPr>
        <w:t>一般公共预算支出情况表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五、</w:t>
      </w:r>
      <w:r>
        <w:rPr>
          <w:rFonts w:hint="eastAsia" w:ascii="宋体" w:hAnsi="宋体" w:cs="仿宋"/>
          <w:sz w:val="32"/>
          <w:szCs w:val="32"/>
          <w:lang w:eastAsia="zh-CN"/>
        </w:rPr>
        <w:t>2019</w:t>
      </w:r>
      <w:r>
        <w:rPr>
          <w:rFonts w:ascii="宋体" w:hAnsi="宋体" w:cs="仿宋"/>
          <w:sz w:val="32"/>
          <w:szCs w:val="32"/>
        </w:rPr>
        <w:t xml:space="preserve"> </w:t>
      </w:r>
      <w:r>
        <w:rPr>
          <w:rFonts w:hint="eastAsia" w:ascii="宋体" w:hAnsi="宋体" w:cs="仿宋"/>
          <w:sz w:val="32"/>
          <w:szCs w:val="32"/>
        </w:rPr>
        <w:t>年财政拨款收支总体情况表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六、</w:t>
      </w:r>
      <w:r>
        <w:rPr>
          <w:rFonts w:hint="eastAsia" w:ascii="宋体" w:hAnsi="宋体" w:cs="仿宋"/>
          <w:sz w:val="32"/>
          <w:szCs w:val="32"/>
          <w:lang w:eastAsia="zh-CN"/>
        </w:rPr>
        <w:t>2019</w:t>
      </w:r>
      <w:r>
        <w:rPr>
          <w:rFonts w:ascii="宋体" w:hAnsi="宋体" w:cs="仿宋"/>
          <w:sz w:val="32"/>
          <w:szCs w:val="32"/>
        </w:rPr>
        <w:t xml:space="preserve"> </w:t>
      </w:r>
      <w:r>
        <w:rPr>
          <w:rFonts w:hint="eastAsia" w:ascii="宋体" w:hAnsi="宋体" w:cs="仿宋"/>
          <w:sz w:val="32"/>
          <w:szCs w:val="32"/>
        </w:rPr>
        <w:t>年支出经济分类汇总表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七、</w:t>
      </w:r>
      <w:r>
        <w:rPr>
          <w:rFonts w:hint="eastAsia" w:ascii="宋体" w:hAnsi="宋体" w:cs="仿宋"/>
          <w:sz w:val="32"/>
          <w:szCs w:val="32"/>
          <w:lang w:eastAsia="zh-CN"/>
        </w:rPr>
        <w:t>2019</w:t>
      </w:r>
      <w:r>
        <w:rPr>
          <w:rFonts w:ascii="宋体" w:hAnsi="宋体" w:cs="仿宋"/>
          <w:sz w:val="32"/>
          <w:szCs w:val="32"/>
        </w:rPr>
        <w:t xml:space="preserve"> </w:t>
      </w:r>
      <w:r>
        <w:rPr>
          <w:rFonts w:hint="eastAsia" w:ascii="宋体" w:hAnsi="宋体" w:cs="仿宋"/>
          <w:sz w:val="32"/>
          <w:szCs w:val="32"/>
        </w:rPr>
        <w:t>年一般公共预算基本支出情况表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八</w:t>
      </w:r>
      <w:r>
        <w:rPr>
          <w:rFonts w:hint="eastAsia" w:ascii="宋体" w:hAnsi="宋体" w:cs="仿宋"/>
          <w:sz w:val="32"/>
          <w:szCs w:val="32"/>
        </w:rPr>
        <w:t>、</w:t>
      </w:r>
      <w:r>
        <w:rPr>
          <w:rFonts w:hint="eastAsia" w:ascii="宋体" w:hAnsi="宋体" w:cs="仿宋"/>
          <w:sz w:val="32"/>
          <w:szCs w:val="32"/>
          <w:lang w:eastAsia="zh-CN"/>
        </w:rPr>
        <w:t>2019</w:t>
      </w:r>
      <w:r>
        <w:rPr>
          <w:rFonts w:ascii="宋体" w:hAnsi="宋体" w:cs="仿宋"/>
          <w:sz w:val="32"/>
          <w:szCs w:val="32"/>
        </w:rPr>
        <w:t xml:space="preserve"> </w:t>
      </w:r>
      <w:r>
        <w:rPr>
          <w:rFonts w:hint="eastAsia" w:ascii="宋体" w:hAnsi="宋体" w:cs="仿宋"/>
          <w:sz w:val="32"/>
          <w:szCs w:val="32"/>
        </w:rPr>
        <w:t>年政府性基金预算支出情况表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九</w:t>
      </w:r>
      <w:r>
        <w:rPr>
          <w:rFonts w:hint="eastAsia" w:ascii="宋体" w:hAnsi="宋体" w:cs="仿宋"/>
          <w:sz w:val="32"/>
          <w:szCs w:val="32"/>
        </w:rPr>
        <w:t>、</w:t>
      </w:r>
      <w:r>
        <w:rPr>
          <w:rFonts w:hint="eastAsia" w:ascii="宋体" w:hAnsi="宋体" w:cs="仿宋"/>
          <w:sz w:val="32"/>
          <w:szCs w:val="32"/>
          <w:lang w:eastAsia="zh-CN"/>
        </w:rPr>
        <w:t>2019</w:t>
      </w:r>
      <w:r>
        <w:rPr>
          <w:rFonts w:ascii="宋体" w:hAnsi="宋体" w:cs="仿宋"/>
          <w:sz w:val="32"/>
          <w:szCs w:val="32"/>
        </w:rPr>
        <w:t xml:space="preserve"> </w:t>
      </w:r>
      <w:r>
        <w:rPr>
          <w:rFonts w:hint="eastAsia" w:ascii="宋体" w:hAnsi="宋体" w:cs="仿宋"/>
          <w:sz w:val="32"/>
          <w:szCs w:val="32"/>
        </w:rPr>
        <w:t>年一般公共预算“三公”经费支出情况表</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44"/>
          <w:szCs w:val="44"/>
        </w:rPr>
      </w:pPr>
      <w:r>
        <w:rPr>
          <w:rFonts w:hint="eastAsia" w:ascii="宋体" w:cs="宋体"/>
          <w:b/>
          <w:bCs/>
          <w:kern w:val="0"/>
          <w:sz w:val="44"/>
          <w:szCs w:val="44"/>
        </w:rPr>
        <w:t>第一部分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鹿邑县接待办部门概况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一、鹿邑县接待办主要职能</w:t>
      </w:r>
    </w:p>
    <w:p>
      <w:pPr>
        <w:autoSpaceDE w:val="0"/>
        <w:autoSpaceDN w:val="0"/>
        <w:adjustRightInd w:val="0"/>
        <w:jc w:val="left"/>
        <w:rPr>
          <w:rFonts w:ascii="宋体" w:hAnsi="宋体" w:cs="楷体"/>
          <w:kern w:val="0"/>
          <w:sz w:val="32"/>
          <w:szCs w:val="32"/>
        </w:rPr>
      </w:pPr>
      <w:r>
        <w:rPr>
          <w:rFonts w:hint="eastAsia" w:ascii="楷体" w:eastAsia="楷体" w:cs="楷体"/>
          <w:kern w:val="0"/>
          <w:sz w:val="32"/>
          <w:szCs w:val="32"/>
        </w:rPr>
        <w:t xml:space="preserve">   </w:t>
      </w:r>
      <w:r>
        <w:rPr>
          <w:rFonts w:hint="eastAsia" w:ascii="宋体" w:hAnsi="宋体" w:cs="楷体"/>
          <w:kern w:val="0"/>
          <w:sz w:val="32"/>
          <w:szCs w:val="32"/>
        </w:rPr>
        <w:t xml:space="preserve"> （一）机构设置情况</w:t>
      </w:r>
    </w:p>
    <w:p>
      <w:pPr>
        <w:autoSpaceDE w:val="0"/>
        <w:autoSpaceDN w:val="0"/>
        <w:adjustRightInd w:val="0"/>
        <w:ind w:firstLine="640" w:firstLineChars="200"/>
        <w:jc w:val="left"/>
        <w:rPr>
          <w:rFonts w:hint="default" w:ascii="宋体" w:hAnsi="宋体" w:cs="仿宋"/>
          <w:kern w:val="0"/>
          <w:sz w:val="32"/>
          <w:szCs w:val="32"/>
          <w:lang w:val="en-US" w:eastAsia="zh-CN"/>
        </w:rPr>
      </w:pPr>
      <w:r>
        <w:rPr>
          <w:rFonts w:hint="eastAsia" w:ascii="宋体" w:hAnsi="宋体" w:cs="仿宋"/>
          <w:kern w:val="0"/>
          <w:sz w:val="32"/>
          <w:szCs w:val="32"/>
        </w:rPr>
        <w:t>鹿邑县接待办</w:t>
      </w:r>
      <w:r>
        <w:rPr>
          <w:rFonts w:hint="eastAsia" w:ascii="宋体" w:hAnsi="宋体" w:cs="仿宋"/>
          <w:kern w:val="0"/>
          <w:sz w:val="32"/>
          <w:szCs w:val="32"/>
          <w:lang w:eastAsia="zh-CN"/>
        </w:rPr>
        <w:t>属于县财政全供事业单位，为县委办公室领导的</w:t>
      </w:r>
      <w:r>
        <w:rPr>
          <w:rFonts w:hint="eastAsia" w:ascii="宋体" w:hAnsi="宋体" w:cs="仿宋"/>
          <w:b/>
          <w:bCs/>
          <w:kern w:val="0"/>
          <w:sz w:val="32"/>
          <w:szCs w:val="32"/>
          <w:lang w:eastAsia="zh-CN"/>
        </w:rPr>
        <w:t>正科级</w:t>
      </w:r>
      <w:r>
        <w:rPr>
          <w:rFonts w:hint="eastAsia" w:ascii="宋体" w:hAnsi="宋体" w:cs="仿宋"/>
          <w:kern w:val="0"/>
          <w:sz w:val="32"/>
          <w:szCs w:val="32"/>
          <w:lang w:eastAsia="zh-CN"/>
        </w:rPr>
        <w:t>事业单位。是县委、人大、县政府、县政协执行重要公务接待工作重要管理部门，</w:t>
      </w:r>
      <w:r>
        <w:rPr>
          <w:rFonts w:hint="eastAsia" w:ascii="宋体" w:hAnsi="宋体" w:cs="仿宋"/>
          <w:b/>
          <w:bCs/>
          <w:kern w:val="0"/>
          <w:sz w:val="32"/>
          <w:szCs w:val="32"/>
          <w:lang w:val="en-US" w:eastAsia="zh-CN"/>
        </w:rPr>
        <w:t>编制人数</w:t>
      </w:r>
      <w:r>
        <w:rPr>
          <w:rFonts w:hint="eastAsia" w:ascii="宋体" w:hAnsi="宋体" w:cs="仿宋"/>
          <w:kern w:val="0"/>
          <w:sz w:val="32"/>
          <w:szCs w:val="32"/>
          <w:lang w:val="en-US" w:eastAsia="zh-CN"/>
        </w:rPr>
        <w:t>10人，</w:t>
      </w:r>
      <w:r>
        <w:rPr>
          <w:rFonts w:hint="eastAsia" w:ascii="宋体" w:hAnsi="宋体" w:cs="仿宋"/>
          <w:kern w:val="0"/>
          <w:sz w:val="32"/>
          <w:szCs w:val="32"/>
          <w:lang w:eastAsia="zh-CN"/>
        </w:rPr>
        <w:t>现有干部职工</w:t>
      </w:r>
      <w:r>
        <w:rPr>
          <w:rFonts w:hint="eastAsia" w:ascii="宋体" w:hAnsi="宋体" w:cs="仿宋"/>
          <w:kern w:val="0"/>
          <w:sz w:val="32"/>
          <w:szCs w:val="32"/>
          <w:lang w:val="en-US" w:eastAsia="zh-CN"/>
        </w:rPr>
        <w:t>10人，离退休0人，</w:t>
      </w:r>
      <w:r>
        <w:rPr>
          <w:rFonts w:hint="eastAsia" w:ascii="宋体" w:hAnsi="宋体" w:cs="仿宋"/>
          <w:b/>
          <w:bCs/>
          <w:kern w:val="0"/>
          <w:sz w:val="32"/>
          <w:szCs w:val="32"/>
          <w:lang w:val="en-US" w:eastAsia="zh-CN"/>
        </w:rPr>
        <w:t>内设机构</w:t>
      </w:r>
      <w:r>
        <w:rPr>
          <w:rFonts w:hint="eastAsia" w:ascii="宋体" w:hAnsi="宋体" w:cs="仿宋"/>
          <w:kern w:val="0"/>
          <w:sz w:val="32"/>
          <w:szCs w:val="32"/>
          <w:lang w:val="en-US" w:eastAsia="zh-CN"/>
        </w:rPr>
        <w:t>2个：综合股、接待股，下属</w:t>
      </w:r>
      <w:bookmarkStart w:id="0" w:name="_GoBack"/>
      <w:bookmarkEnd w:id="0"/>
      <w:r>
        <w:rPr>
          <w:rFonts w:hint="eastAsia" w:ascii="宋体" w:hAnsi="宋体" w:cs="仿宋"/>
          <w:kern w:val="0"/>
          <w:sz w:val="32"/>
          <w:szCs w:val="32"/>
          <w:lang w:val="en-US" w:eastAsia="zh-CN"/>
        </w:rPr>
        <w:t>二级事业单位0个。</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 xml:space="preserve"> （二）部门职责</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1、执行上级有关公务接待工作的各项规定；</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2、宣传鹿邑，推介鹿邑；</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3、热情周到，文明礼貌，节约，安全保密。</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4、接待中央、省、市副厅级以上领导干部（离退休老领导）来鹿视察、调研活动。</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5、县委、县政府组织的外出考察学习活动。</w:t>
      </w:r>
    </w:p>
    <w:p>
      <w:pPr>
        <w:autoSpaceDE w:val="0"/>
        <w:autoSpaceDN w:val="0"/>
        <w:adjustRightInd w:val="0"/>
        <w:ind w:firstLine="640" w:firstLineChars="200"/>
        <w:jc w:val="left"/>
        <w:rPr>
          <w:rFonts w:hint="eastAsia" w:ascii="宋体" w:hAnsi="宋体" w:cs="楷体"/>
          <w:kern w:val="0"/>
          <w:sz w:val="32"/>
          <w:szCs w:val="32"/>
        </w:rPr>
      </w:pPr>
      <w:r>
        <w:rPr>
          <w:rFonts w:hint="eastAsia" w:ascii="宋体" w:hAnsi="宋体" w:cs="楷体"/>
          <w:kern w:val="0"/>
          <w:sz w:val="32"/>
          <w:szCs w:val="32"/>
        </w:rPr>
        <w:t>6、县党代会、经济工作会议。</w:t>
      </w:r>
    </w:p>
    <w:p>
      <w:pPr>
        <w:autoSpaceDE w:val="0"/>
        <w:autoSpaceDN w:val="0"/>
        <w:adjustRightInd w:val="0"/>
        <w:ind w:firstLine="640" w:firstLineChars="200"/>
        <w:jc w:val="left"/>
        <w:rPr>
          <w:rFonts w:ascii="宋体" w:hAnsi="宋体" w:cs="楷体"/>
          <w:kern w:val="0"/>
          <w:sz w:val="32"/>
          <w:szCs w:val="32"/>
        </w:rPr>
      </w:pPr>
      <w:r>
        <w:rPr>
          <w:rFonts w:hint="eastAsia" w:ascii="宋体" w:hAnsi="宋体" w:cs="楷体"/>
          <w:kern w:val="0"/>
          <w:sz w:val="32"/>
          <w:szCs w:val="32"/>
        </w:rPr>
        <w:t>7、省、市在鹿召开的现场会、报告会及专项检查、督查、调研等，接待费用由责任单位承担。</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二、鹿邑县接待办部门预算单位构成</w:t>
      </w:r>
    </w:p>
    <w:p>
      <w:pPr>
        <w:autoSpaceDE w:val="0"/>
        <w:autoSpaceDN w:val="0"/>
        <w:adjustRightInd w:val="0"/>
        <w:jc w:val="left"/>
        <w:rPr>
          <w:rFonts w:hint="eastAsia" w:ascii="宋体" w:hAnsi="宋体" w:eastAsia="宋体" w:cs="仿宋"/>
          <w:kern w:val="0"/>
          <w:sz w:val="32"/>
          <w:szCs w:val="32"/>
          <w:lang w:val="en-US" w:eastAsia="zh-CN"/>
        </w:rPr>
      </w:pPr>
      <w:r>
        <w:rPr>
          <w:rFonts w:hint="eastAsia" w:ascii="宋体" w:hAnsi="宋体" w:eastAsia="宋体" w:cs="宋体"/>
          <w:kern w:val="0"/>
          <w:sz w:val="32"/>
          <w:szCs w:val="32"/>
        </w:rPr>
        <w:t>鹿邑县接待办为</w:t>
      </w:r>
      <w:r>
        <w:rPr>
          <w:rFonts w:hint="eastAsia" w:ascii="宋体" w:hAnsi="宋体" w:cs="仿宋"/>
          <w:kern w:val="0"/>
          <w:sz w:val="32"/>
          <w:szCs w:val="32"/>
        </w:rPr>
        <w:t>一级预算单位。</w:t>
      </w:r>
      <w:r>
        <w:rPr>
          <w:rFonts w:hint="eastAsia" w:ascii="宋体" w:hAnsi="宋体" w:cs="仿宋"/>
          <w:kern w:val="0"/>
          <w:sz w:val="32"/>
          <w:szCs w:val="32"/>
          <w:lang w:eastAsia="zh-CN"/>
        </w:rPr>
        <w:t>没有二级预算单位，本预算公开即为汇总预算。</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44"/>
          <w:szCs w:val="44"/>
        </w:rPr>
      </w:pPr>
      <w:r>
        <w:rPr>
          <w:rFonts w:hint="eastAsia" w:ascii="宋体" w:cs="宋体"/>
          <w:b/>
          <w:bCs/>
          <w:kern w:val="0"/>
          <w:sz w:val="44"/>
          <w:szCs w:val="44"/>
        </w:rPr>
        <w:t>第二部分</w:t>
      </w:r>
    </w:p>
    <w:p>
      <w:pPr>
        <w:autoSpaceDE w:val="0"/>
        <w:autoSpaceDN w:val="0"/>
        <w:adjustRightInd w:val="0"/>
        <w:jc w:val="center"/>
        <w:rPr>
          <w:rFonts w:ascii="宋体" w:cs="宋体"/>
          <w:b/>
          <w:bCs/>
          <w:kern w:val="0"/>
          <w:sz w:val="32"/>
          <w:szCs w:val="32"/>
        </w:rPr>
      </w:pPr>
      <w:r>
        <w:rPr>
          <w:rFonts w:hint="eastAsia" w:ascii="黑体" w:eastAsia="黑体" w:cs="黑体"/>
          <w:b/>
          <w:bCs/>
          <w:kern w:val="0"/>
          <w:sz w:val="32"/>
          <w:szCs w:val="32"/>
        </w:rPr>
        <w:t>鹿邑县接待办</w:t>
      </w:r>
      <w:r>
        <w:rPr>
          <w:rFonts w:hint="eastAsia" w:ascii="宋体" w:eastAsia="黑体" w:cs="宋体"/>
          <w:b/>
          <w:bCs/>
          <w:kern w:val="0"/>
          <w:sz w:val="32"/>
          <w:szCs w:val="32"/>
          <w:lang w:eastAsia="zh-CN"/>
        </w:rPr>
        <w:t>2019</w:t>
      </w:r>
      <w:r>
        <w:rPr>
          <w:rFonts w:ascii="宋体" w:cs="宋体"/>
          <w:b/>
          <w:bCs/>
          <w:kern w:val="0"/>
          <w:sz w:val="32"/>
          <w:szCs w:val="32"/>
        </w:rPr>
        <w:t xml:space="preserve"> </w:t>
      </w:r>
      <w:r>
        <w:rPr>
          <w:rFonts w:hint="eastAsia" w:ascii="宋体" w:cs="宋体"/>
          <w:b/>
          <w:bCs/>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w:t>
      </w:r>
      <w:r>
        <w:rPr>
          <w:rFonts w:hint="eastAsia" w:ascii="宋体" w:hAnsi="宋体" w:eastAsia="宋体" w:cs="宋体"/>
          <w:b w:val="0"/>
          <w:bCs w:val="0"/>
          <w:kern w:val="0"/>
          <w:sz w:val="32"/>
          <w:szCs w:val="32"/>
        </w:rPr>
        <w:t>鹿邑县接待办</w:t>
      </w:r>
      <w:r>
        <w:rPr>
          <w:rFonts w:hint="eastAsia" w:ascii="宋体" w:hAnsi="宋体" w:eastAsia="黑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收入总计</w:t>
      </w:r>
      <w:r>
        <w:rPr>
          <w:rFonts w:hint="eastAsia" w:ascii="宋体" w:hAnsi="宋体" w:cs="仿宋"/>
          <w:kern w:val="0"/>
          <w:sz w:val="32"/>
          <w:szCs w:val="32"/>
          <w:lang w:val="en-US" w:eastAsia="zh-CN"/>
        </w:rPr>
        <w:t>823.75</w:t>
      </w:r>
      <w:r>
        <w:rPr>
          <w:rFonts w:ascii="宋体" w:hAnsi="宋体" w:cs="仿宋"/>
          <w:kern w:val="0"/>
          <w:sz w:val="32"/>
          <w:szCs w:val="32"/>
        </w:rPr>
        <w:t xml:space="preserve"> </w:t>
      </w:r>
      <w:r>
        <w:rPr>
          <w:rFonts w:hint="eastAsia" w:ascii="宋体" w:hAnsi="宋体" w:cs="仿宋"/>
          <w:kern w:val="0"/>
          <w:sz w:val="32"/>
          <w:szCs w:val="32"/>
        </w:rPr>
        <w:t>万元，支出总计</w:t>
      </w:r>
      <w:r>
        <w:rPr>
          <w:rFonts w:hint="eastAsia" w:ascii="宋体" w:hAnsi="宋体" w:cs="仿宋"/>
          <w:kern w:val="0"/>
          <w:sz w:val="32"/>
          <w:szCs w:val="32"/>
          <w:lang w:val="en-US" w:eastAsia="zh-CN"/>
        </w:rPr>
        <w:t>823.75</w:t>
      </w:r>
      <w:r>
        <w:rPr>
          <w:rFonts w:hint="eastAsia" w:ascii="宋体" w:hAnsi="宋体" w:cs="仿宋"/>
          <w:kern w:val="0"/>
          <w:sz w:val="32"/>
          <w:szCs w:val="32"/>
        </w:rPr>
        <w:t>万元，与</w:t>
      </w:r>
      <w:r>
        <w:rPr>
          <w:rFonts w:hint="eastAsia" w:ascii="宋体" w:hAnsi="宋体" w:cs="仿宋"/>
          <w:kern w:val="0"/>
          <w:sz w:val="32"/>
          <w:szCs w:val="32"/>
          <w:lang w:eastAsia="zh-CN"/>
        </w:rPr>
        <w:t>2018</w:t>
      </w:r>
      <w:r>
        <w:rPr>
          <w:rFonts w:ascii="宋体" w:hAnsi="宋体" w:cs="仿宋"/>
          <w:kern w:val="0"/>
          <w:sz w:val="32"/>
          <w:szCs w:val="32"/>
        </w:rPr>
        <w:t xml:space="preserve"> </w:t>
      </w:r>
      <w:r>
        <w:rPr>
          <w:rFonts w:hint="eastAsia" w:ascii="宋体" w:hAnsi="宋体" w:cs="仿宋"/>
          <w:kern w:val="0"/>
          <w:sz w:val="32"/>
          <w:szCs w:val="32"/>
        </w:rPr>
        <w:t>年相比，收、支总计各减少</w:t>
      </w:r>
      <w:r>
        <w:rPr>
          <w:rFonts w:hint="eastAsia" w:ascii="宋体" w:hAnsi="宋体" w:cs="仿宋"/>
          <w:kern w:val="0"/>
          <w:sz w:val="32"/>
          <w:szCs w:val="32"/>
          <w:lang w:val="en-US" w:eastAsia="zh-CN"/>
        </w:rPr>
        <w:t>198.25</w:t>
      </w:r>
      <w:r>
        <w:rPr>
          <w:rFonts w:ascii="宋体" w:hAnsi="宋体" w:cs="仿宋"/>
          <w:kern w:val="0"/>
          <w:sz w:val="32"/>
          <w:szCs w:val="32"/>
        </w:rPr>
        <w:t xml:space="preserve"> </w:t>
      </w:r>
      <w:r>
        <w:rPr>
          <w:rFonts w:hint="eastAsia" w:ascii="宋体" w:hAnsi="宋体" w:cs="仿宋"/>
          <w:kern w:val="0"/>
          <w:sz w:val="32"/>
          <w:szCs w:val="32"/>
        </w:rPr>
        <w:t>万元，主要原因：</w:t>
      </w:r>
      <w:r>
        <w:rPr>
          <w:rFonts w:hint="eastAsia" w:ascii="宋体" w:hAnsi="宋体" w:cs="仿宋"/>
          <w:kern w:val="0"/>
          <w:sz w:val="32"/>
          <w:szCs w:val="32"/>
          <w:lang w:eastAsia="zh-CN"/>
        </w:rPr>
        <w:t>厉行节约，严格执行中央八项规定精简支出</w:t>
      </w:r>
      <w:r>
        <w:rPr>
          <w:rFonts w:hint="eastAsia" w:ascii="宋体" w:hAnsi="宋体"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jc w:val="left"/>
        <w:rPr>
          <w:rFonts w:ascii="宋体" w:hAnsi="宋体" w:cs="仿宋"/>
          <w:kern w:val="0"/>
          <w:sz w:val="32"/>
          <w:szCs w:val="32"/>
        </w:rPr>
      </w:pPr>
      <w:r>
        <w:rPr>
          <w:rFonts w:hint="eastAsia" w:ascii="仿宋" w:eastAsia="仿宋" w:cs="仿宋"/>
          <w:kern w:val="0"/>
          <w:sz w:val="32"/>
          <w:szCs w:val="32"/>
        </w:rPr>
        <w:t xml:space="preserve">   </w:t>
      </w:r>
      <w:r>
        <w:rPr>
          <w:rFonts w:hint="eastAsia" w:ascii="宋体" w:hAnsi="宋体" w:eastAsia="宋体" w:cs="宋体"/>
          <w:kern w:val="0"/>
          <w:sz w:val="32"/>
          <w:szCs w:val="32"/>
        </w:rPr>
        <w:t xml:space="preserve"> 鹿邑县接待办</w:t>
      </w:r>
      <w:r>
        <w:rPr>
          <w:rFonts w:hint="eastAsia" w:ascii="宋体" w:hAnsi="宋体" w:eastAsia="宋体" w:cs="宋体"/>
          <w:kern w:val="0"/>
          <w:sz w:val="32"/>
          <w:szCs w:val="32"/>
          <w:lang w:eastAsia="zh-CN"/>
        </w:rPr>
        <w:t>2</w:t>
      </w:r>
      <w:r>
        <w:rPr>
          <w:rFonts w:hint="eastAsia" w:ascii="宋体" w:hAnsi="宋体" w:eastAsia="黑体" w:cs="仿宋"/>
          <w:kern w:val="0"/>
          <w:sz w:val="32"/>
          <w:szCs w:val="32"/>
          <w:lang w:eastAsia="zh-CN"/>
        </w:rPr>
        <w:t>019</w:t>
      </w:r>
      <w:r>
        <w:rPr>
          <w:rFonts w:ascii="宋体" w:hAnsi="宋体" w:cs="仿宋"/>
          <w:kern w:val="0"/>
          <w:sz w:val="32"/>
          <w:szCs w:val="32"/>
        </w:rPr>
        <w:t xml:space="preserve"> </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收入合计</w:t>
      </w:r>
      <w:r>
        <w:rPr>
          <w:rFonts w:hint="eastAsia" w:ascii="宋体" w:hAnsi="宋体" w:cs="仿宋"/>
          <w:kern w:val="0"/>
          <w:sz w:val="32"/>
          <w:szCs w:val="32"/>
          <w:lang w:val="en-US" w:eastAsia="zh-CN"/>
        </w:rPr>
        <w:t>823.75</w:t>
      </w:r>
      <w:r>
        <w:rPr>
          <w:rFonts w:hint="eastAsia" w:ascii="宋体" w:hAnsi="宋体" w:cs="仿宋"/>
          <w:kern w:val="0"/>
          <w:sz w:val="32"/>
          <w:szCs w:val="32"/>
        </w:rPr>
        <w:t>万元，其中：一般公共预算收入（含上级预拨）</w:t>
      </w:r>
      <w:r>
        <w:rPr>
          <w:rFonts w:hint="eastAsia" w:ascii="宋体" w:hAnsi="宋体" w:cs="仿宋"/>
          <w:kern w:val="0"/>
          <w:sz w:val="32"/>
          <w:szCs w:val="32"/>
          <w:lang w:val="en-US" w:eastAsia="zh-CN"/>
        </w:rPr>
        <w:t>823.75</w:t>
      </w:r>
      <w:r>
        <w:rPr>
          <w:rFonts w:hint="eastAsia" w:ascii="宋体" w:hAnsi="宋体" w:cs="仿宋"/>
          <w:kern w:val="0"/>
          <w:sz w:val="32"/>
          <w:szCs w:val="32"/>
        </w:rPr>
        <w:t>万元；政府性基金预算收入（含上级预拨）0万元。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ind w:firstLine="640" w:firstLineChars="200"/>
        <w:jc w:val="left"/>
        <w:rPr>
          <w:rFonts w:hint="eastAsia" w:ascii="宋体" w:hAnsi="宋体" w:cs="仿宋"/>
          <w:kern w:val="0"/>
          <w:sz w:val="32"/>
          <w:szCs w:val="32"/>
        </w:rPr>
      </w:pPr>
      <w:r>
        <w:rPr>
          <w:rFonts w:hint="eastAsia" w:ascii="仿宋" w:eastAsia="仿宋" w:cs="仿宋"/>
          <w:kern w:val="0"/>
          <w:sz w:val="32"/>
          <w:szCs w:val="32"/>
        </w:rPr>
        <w:t xml:space="preserve"> </w:t>
      </w:r>
      <w:r>
        <w:rPr>
          <w:rFonts w:hint="eastAsia" w:ascii="宋体" w:hAnsi="宋体" w:cs="仿宋"/>
          <w:kern w:val="0"/>
          <w:sz w:val="32"/>
          <w:szCs w:val="32"/>
        </w:rPr>
        <w:t xml:space="preserve">  </w:t>
      </w:r>
      <w:r>
        <w:rPr>
          <w:rFonts w:hint="eastAsia" w:ascii="宋体" w:hAnsi="宋体" w:eastAsia="宋体" w:cs="宋体"/>
          <w:b w:val="0"/>
          <w:bCs w:val="0"/>
          <w:kern w:val="0"/>
          <w:sz w:val="32"/>
          <w:szCs w:val="32"/>
        </w:rPr>
        <w:t>鹿邑县接待办</w:t>
      </w:r>
      <w:r>
        <w:rPr>
          <w:rFonts w:hint="eastAsia" w:ascii="宋体" w:hAnsi="宋体" w:eastAsia="黑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w:t>
      </w:r>
      <w:r>
        <w:rPr>
          <w:rFonts w:hint="eastAsia" w:ascii="宋体" w:hAnsi="宋体" w:cs="仿宋"/>
          <w:kern w:val="0"/>
          <w:sz w:val="32"/>
          <w:szCs w:val="32"/>
          <w:lang w:eastAsia="zh-CN"/>
        </w:rPr>
        <w:t>预算</w:t>
      </w:r>
      <w:r>
        <w:rPr>
          <w:rFonts w:hint="eastAsia" w:ascii="宋体" w:hAnsi="宋体" w:cs="仿宋"/>
          <w:kern w:val="0"/>
          <w:sz w:val="32"/>
          <w:szCs w:val="32"/>
        </w:rPr>
        <w:t>支出合计</w:t>
      </w:r>
      <w:r>
        <w:rPr>
          <w:rFonts w:hint="eastAsia" w:ascii="宋体" w:hAnsi="宋体" w:cs="仿宋"/>
          <w:kern w:val="0"/>
          <w:sz w:val="32"/>
          <w:szCs w:val="32"/>
          <w:lang w:val="en-US" w:eastAsia="zh-CN"/>
        </w:rPr>
        <w:t>823.75</w:t>
      </w:r>
      <w:r>
        <w:rPr>
          <w:rFonts w:hint="eastAsia" w:ascii="宋体" w:hAnsi="宋体" w:cs="仿宋"/>
          <w:kern w:val="0"/>
          <w:sz w:val="32"/>
          <w:szCs w:val="32"/>
        </w:rPr>
        <w:t>万元，其中：基本支出</w:t>
      </w:r>
      <w:r>
        <w:rPr>
          <w:rFonts w:hint="eastAsia" w:ascii="宋体" w:hAnsi="宋体" w:cs="仿宋"/>
          <w:kern w:val="0"/>
          <w:sz w:val="32"/>
          <w:szCs w:val="32"/>
          <w:lang w:val="en-US" w:eastAsia="zh-CN"/>
        </w:rPr>
        <w:t>23.75</w:t>
      </w:r>
      <w:r>
        <w:rPr>
          <w:rFonts w:hint="eastAsia" w:ascii="宋体" w:hAnsi="宋体" w:cs="仿宋"/>
          <w:kern w:val="0"/>
          <w:sz w:val="32"/>
          <w:szCs w:val="32"/>
        </w:rPr>
        <w:t>万元，占</w:t>
      </w:r>
      <w:r>
        <w:rPr>
          <w:rFonts w:hint="eastAsia" w:ascii="宋体" w:hAnsi="宋体" w:cs="仿宋"/>
          <w:kern w:val="0"/>
          <w:sz w:val="32"/>
          <w:szCs w:val="32"/>
          <w:lang w:val="en-US" w:eastAsia="zh-CN"/>
        </w:rPr>
        <w:t>2.9</w:t>
      </w:r>
      <w:r>
        <w:rPr>
          <w:rFonts w:ascii="宋体" w:hAnsi="宋体" w:cs="仿宋"/>
          <w:kern w:val="0"/>
          <w:sz w:val="32"/>
          <w:szCs w:val="32"/>
        </w:rPr>
        <w:t>%</w:t>
      </w:r>
      <w:r>
        <w:rPr>
          <w:rFonts w:hint="eastAsia" w:ascii="宋体" w:hAnsi="宋体" w:cs="仿宋"/>
          <w:kern w:val="0"/>
          <w:sz w:val="32"/>
          <w:szCs w:val="32"/>
        </w:rPr>
        <w:t>；项目支出</w:t>
      </w:r>
      <w:r>
        <w:rPr>
          <w:rFonts w:hint="eastAsia" w:ascii="宋体" w:hAnsi="宋体" w:cs="仿宋"/>
          <w:kern w:val="0"/>
          <w:sz w:val="32"/>
          <w:szCs w:val="32"/>
          <w:lang w:val="en-US" w:eastAsia="zh-CN"/>
        </w:rPr>
        <w:t>800</w:t>
      </w:r>
      <w:r>
        <w:rPr>
          <w:rFonts w:ascii="宋体" w:hAnsi="宋体" w:cs="仿宋"/>
          <w:kern w:val="0"/>
          <w:sz w:val="32"/>
          <w:szCs w:val="32"/>
        </w:rPr>
        <w:t xml:space="preserve"> </w:t>
      </w:r>
      <w:r>
        <w:rPr>
          <w:rFonts w:hint="eastAsia" w:ascii="宋体" w:hAnsi="宋体" w:cs="仿宋"/>
          <w:kern w:val="0"/>
          <w:sz w:val="32"/>
          <w:szCs w:val="32"/>
        </w:rPr>
        <w:t>万元，占97.</w:t>
      </w:r>
      <w:r>
        <w:rPr>
          <w:rFonts w:hint="eastAsia" w:ascii="宋体" w:hAnsi="宋体" w:cs="仿宋"/>
          <w:kern w:val="0"/>
          <w:sz w:val="32"/>
          <w:szCs w:val="32"/>
          <w:lang w:val="en-US" w:eastAsia="zh-CN"/>
        </w:rPr>
        <w:t>1</w:t>
      </w:r>
      <w:r>
        <w:rPr>
          <w:rFonts w:ascii="宋体" w:hAnsi="宋体" w:cs="仿宋"/>
          <w:kern w:val="0"/>
          <w:sz w:val="32"/>
          <w:szCs w:val="32"/>
        </w:rPr>
        <w:t>%</w:t>
      </w:r>
      <w:r>
        <w:rPr>
          <w:rFonts w:hint="eastAsia" w:ascii="宋体" w:hAnsi="宋体" w:cs="仿宋"/>
          <w:kern w:val="0"/>
          <w:sz w:val="32"/>
          <w:szCs w:val="32"/>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autoSpaceDE w:val="0"/>
        <w:autoSpaceDN w:val="0"/>
        <w:adjustRightInd w:val="0"/>
        <w:ind w:firstLine="640" w:firstLineChars="200"/>
        <w:jc w:val="left"/>
        <w:rPr>
          <w:rFonts w:ascii="黑体" w:eastAsia="黑体" w:cs="黑体"/>
          <w:kern w:val="0"/>
          <w:sz w:val="32"/>
          <w:szCs w:val="32"/>
        </w:rPr>
      </w:pPr>
      <w:r>
        <w:rPr>
          <w:rFonts w:hint="eastAsia" w:ascii="宋体" w:hAnsi="宋体" w:eastAsia="宋体" w:cs="宋体"/>
          <w:kern w:val="0"/>
          <w:sz w:val="32"/>
          <w:szCs w:val="32"/>
        </w:rPr>
        <w:t>鹿邑县接待办</w:t>
      </w:r>
      <w:r>
        <w:rPr>
          <w:rFonts w:hint="eastAsia" w:ascii="宋体" w:hAnsi="宋体" w:eastAsia="黑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年一般公共预算支出年初预算</w:t>
      </w:r>
      <w:r>
        <w:rPr>
          <w:rFonts w:hint="eastAsia" w:ascii="宋体" w:hAnsi="宋体" w:cs="仿宋"/>
          <w:kern w:val="0"/>
          <w:sz w:val="32"/>
          <w:szCs w:val="32"/>
          <w:lang w:val="en-US" w:eastAsia="zh-CN"/>
        </w:rPr>
        <w:t>823.75</w:t>
      </w:r>
      <w:r>
        <w:rPr>
          <w:rFonts w:ascii="宋体" w:hAnsi="宋体" w:cs="仿宋"/>
          <w:kern w:val="0"/>
          <w:sz w:val="32"/>
          <w:szCs w:val="32"/>
        </w:rPr>
        <w:t xml:space="preserve"> </w:t>
      </w:r>
      <w:r>
        <w:rPr>
          <w:rFonts w:hint="eastAsia" w:asciiTheme="majorEastAsia" w:hAnsiTheme="majorEastAsia" w:eastAsiaTheme="majorEastAsia" w:cstheme="majorEastAsia"/>
          <w:kern w:val="0"/>
          <w:sz w:val="32"/>
          <w:szCs w:val="32"/>
        </w:rPr>
        <w:t xml:space="preserve">万元（含上级转移支付（一般公共预算）  </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 xml:space="preserve"> 万元）。</w:t>
      </w:r>
      <w:r>
        <w:rPr>
          <w:rFonts w:hint="eastAsia" w:ascii="黑体" w:eastAsia="黑体" w:cs="黑体"/>
          <w:kern w:val="0"/>
          <w:sz w:val="32"/>
          <w:szCs w:val="32"/>
        </w:rPr>
        <w:t xml:space="preserve"> </w:t>
      </w:r>
      <w:r>
        <w:rPr>
          <w:rFonts w:hint="eastAsia" w:ascii="新宋体" w:hAnsi="新宋体" w:eastAsia="新宋体" w:cs="新宋体"/>
          <w:b w:val="0"/>
          <w:bCs w:val="0"/>
          <w:kern w:val="0"/>
          <w:sz w:val="32"/>
          <w:szCs w:val="32"/>
          <w:lang w:eastAsia="zh-CN"/>
        </w:rPr>
        <w:t>主要用于以下方面：一般公共服务（类）支出</w:t>
      </w:r>
      <w:r>
        <w:rPr>
          <w:rFonts w:hint="eastAsia" w:ascii="新宋体" w:hAnsi="新宋体" w:eastAsia="新宋体" w:cs="新宋体"/>
          <w:b w:val="0"/>
          <w:bCs w:val="0"/>
          <w:color w:val="auto"/>
          <w:kern w:val="0"/>
          <w:sz w:val="32"/>
          <w:szCs w:val="32"/>
          <w:lang w:val="en-US" w:eastAsia="zh-CN"/>
        </w:rPr>
        <w:t>817.9</w:t>
      </w:r>
      <w:r>
        <w:rPr>
          <w:rFonts w:hint="eastAsia" w:ascii="新宋体" w:hAnsi="新宋体" w:eastAsia="新宋体" w:cs="新宋体"/>
          <w:b w:val="0"/>
          <w:bCs w:val="0"/>
          <w:kern w:val="0"/>
          <w:sz w:val="32"/>
          <w:szCs w:val="32"/>
          <w:lang w:val="en-US" w:eastAsia="zh-CN"/>
        </w:rPr>
        <w:t>万元，占99.29%；社会保障（类）支出3.51万元，占0.43%；卫生健康支出（类）1.02万元，占0.12%；住房保障（类）支出1.32万元，占0.16%。</w:t>
      </w:r>
    </w:p>
    <w:p>
      <w:pPr>
        <w:autoSpaceDE w:val="0"/>
        <w:autoSpaceDN w:val="0"/>
        <w:adjustRightInd w:val="0"/>
        <w:jc w:val="left"/>
        <w:rPr>
          <w:rFonts w:ascii="宋体" w:hAnsi="宋体" w:cs="仿宋"/>
          <w:kern w:val="0"/>
          <w:sz w:val="32"/>
          <w:szCs w:val="32"/>
        </w:rPr>
      </w:pPr>
    </w:p>
    <w:p>
      <w:pPr>
        <w:autoSpaceDE w:val="0"/>
        <w:autoSpaceDN w:val="0"/>
        <w:adjustRightInd w:val="0"/>
        <w:jc w:val="left"/>
        <w:rPr>
          <w:rFonts w:ascii="宋体" w:hAnsi="宋体" w:cs="黑体"/>
          <w:b/>
          <w:kern w:val="0"/>
          <w:sz w:val="32"/>
          <w:szCs w:val="32"/>
        </w:rPr>
      </w:pPr>
      <w:r>
        <w:rPr>
          <w:rFonts w:hint="eastAsia" w:ascii="宋体" w:hAnsi="宋体" w:cs="黑体"/>
          <w:kern w:val="0"/>
          <w:sz w:val="32"/>
          <w:szCs w:val="32"/>
        </w:rPr>
        <w:t xml:space="preserve">    </w:t>
      </w:r>
      <w:r>
        <w:rPr>
          <w:rFonts w:hint="eastAsia" w:ascii="宋体" w:hAnsi="宋体" w:cs="黑体"/>
          <w:kern w:val="0"/>
          <w:sz w:val="32"/>
          <w:szCs w:val="32"/>
          <w:lang w:eastAsia="zh-CN"/>
        </w:rPr>
        <w:t>五</w:t>
      </w:r>
      <w:r>
        <w:rPr>
          <w:rFonts w:hint="eastAsia" w:ascii="宋体" w:hAnsi="宋体" w:cs="黑体"/>
          <w:b/>
          <w:kern w:val="0"/>
          <w:sz w:val="32"/>
          <w:szCs w:val="32"/>
        </w:rPr>
        <w:t>、财政拨款收入支出预算总体情况说明</w:t>
      </w:r>
    </w:p>
    <w:p>
      <w:pPr>
        <w:autoSpaceDE w:val="0"/>
        <w:autoSpaceDN w:val="0"/>
        <w:adjustRightInd w:val="0"/>
        <w:jc w:val="left"/>
        <w:rPr>
          <w:rFonts w:hint="eastAsia" w:ascii="黑体" w:eastAsia="黑体" w:cs="黑体"/>
          <w:kern w:val="0"/>
          <w:sz w:val="32"/>
          <w:szCs w:val="32"/>
        </w:rPr>
      </w:pPr>
      <w:r>
        <w:rPr>
          <w:rFonts w:hint="eastAsia" w:ascii="黑体" w:eastAsia="黑体" w:cs="黑体"/>
          <w:kern w:val="0"/>
          <w:sz w:val="32"/>
          <w:szCs w:val="32"/>
          <w:lang w:val="en-US" w:eastAsia="zh-CN"/>
        </w:rPr>
        <w:t xml:space="preserve">    </w:t>
      </w:r>
      <w:r>
        <w:rPr>
          <w:rFonts w:hint="eastAsia" w:ascii="宋体" w:hAnsi="宋体" w:eastAsia="宋体" w:cs="宋体"/>
          <w:kern w:val="0"/>
          <w:sz w:val="32"/>
          <w:szCs w:val="32"/>
        </w:rPr>
        <w:t>鹿邑县接待办</w:t>
      </w:r>
      <w:r>
        <w:rPr>
          <w:rFonts w:hint="eastAsia" w:ascii="宋体" w:hAnsi="宋体" w:eastAsia="黑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年一般公共预算收支预算</w:t>
      </w:r>
      <w:r>
        <w:rPr>
          <w:rFonts w:hint="eastAsia" w:ascii="宋体" w:hAnsi="宋体" w:cs="仿宋"/>
          <w:kern w:val="0"/>
          <w:sz w:val="32"/>
          <w:szCs w:val="32"/>
          <w:lang w:val="en-US" w:eastAsia="zh-CN"/>
        </w:rPr>
        <w:t>823.75</w:t>
      </w:r>
      <w:r>
        <w:rPr>
          <w:rFonts w:hint="eastAsia" w:ascii="宋体" w:hAnsi="宋体" w:cs="仿宋"/>
          <w:kern w:val="0"/>
          <w:sz w:val="32"/>
          <w:szCs w:val="32"/>
        </w:rPr>
        <w:t>万元，政府性基金收支预算0万元。与</w:t>
      </w:r>
      <w:r>
        <w:rPr>
          <w:rFonts w:hint="eastAsia" w:ascii="宋体" w:hAnsi="宋体" w:cs="仿宋"/>
          <w:kern w:val="0"/>
          <w:sz w:val="32"/>
          <w:szCs w:val="32"/>
          <w:lang w:eastAsia="zh-CN"/>
        </w:rPr>
        <w:t>2018</w:t>
      </w:r>
      <w:r>
        <w:rPr>
          <w:rFonts w:ascii="宋体" w:hAnsi="宋体" w:cs="仿宋"/>
          <w:kern w:val="0"/>
          <w:sz w:val="32"/>
          <w:szCs w:val="32"/>
        </w:rPr>
        <w:t xml:space="preserve"> </w:t>
      </w:r>
      <w:r>
        <w:rPr>
          <w:rFonts w:hint="eastAsia" w:ascii="宋体" w:hAnsi="宋体" w:cs="仿宋"/>
          <w:kern w:val="0"/>
          <w:sz w:val="32"/>
          <w:szCs w:val="32"/>
        </w:rPr>
        <w:t>年相比，一般公共预算收支预算减少</w:t>
      </w:r>
      <w:r>
        <w:rPr>
          <w:rFonts w:hint="eastAsia" w:ascii="宋体" w:hAnsi="宋体" w:cs="仿宋"/>
          <w:kern w:val="0"/>
          <w:sz w:val="32"/>
          <w:szCs w:val="32"/>
          <w:lang w:val="en-US" w:eastAsia="zh-CN"/>
        </w:rPr>
        <w:t>198.25</w:t>
      </w:r>
      <w:r>
        <w:rPr>
          <w:rFonts w:hint="eastAsia" w:ascii="宋体" w:hAnsi="宋体" w:cs="仿宋"/>
          <w:kern w:val="0"/>
          <w:sz w:val="32"/>
          <w:szCs w:val="32"/>
        </w:rPr>
        <w:t>万元，下降</w:t>
      </w:r>
      <w:r>
        <w:rPr>
          <w:rFonts w:hint="eastAsia" w:ascii="宋体" w:hAnsi="宋体" w:cs="仿宋"/>
          <w:kern w:val="0"/>
          <w:sz w:val="32"/>
          <w:szCs w:val="32"/>
          <w:lang w:val="en-US" w:eastAsia="zh-CN"/>
        </w:rPr>
        <w:t>19.4</w:t>
      </w:r>
      <w:r>
        <w:rPr>
          <w:rFonts w:ascii="宋体" w:hAnsi="宋体" w:cs="仿宋"/>
          <w:kern w:val="0"/>
          <w:sz w:val="32"/>
          <w:szCs w:val="32"/>
        </w:rPr>
        <w:t>%</w:t>
      </w:r>
      <w:r>
        <w:rPr>
          <w:rFonts w:hint="eastAsia" w:ascii="宋体" w:hAnsi="宋体" w:cs="仿宋"/>
          <w:kern w:val="0"/>
          <w:sz w:val="32"/>
          <w:szCs w:val="32"/>
        </w:rPr>
        <w:t>，主要原因：</w:t>
      </w:r>
      <w:r>
        <w:rPr>
          <w:rFonts w:hint="eastAsia" w:ascii="宋体" w:hAnsi="宋体" w:cs="仿宋"/>
          <w:kern w:val="0"/>
          <w:sz w:val="32"/>
          <w:szCs w:val="32"/>
          <w:lang w:eastAsia="zh-CN"/>
        </w:rPr>
        <w:t>由于人员工资待遇提高，工资福利支出增加</w:t>
      </w:r>
      <w:r>
        <w:rPr>
          <w:rFonts w:hint="eastAsia" w:ascii="宋体" w:hAnsi="宋体" w:cs="仿宋"/>
          <w:kern w:val="0"/>
          <w:sz w:val="32"/>
          <w:szCs w:val="32"/>
          <w:lang w:val="en-US" w:eastAsia="zh-CN"/>
        </w:rPr>
        <w:t>1.75万元；严格管理商品服务支出，执行中央八项规定，商品和服务支出减少200万元</w:t>
      </w:r>
      <w:r>
        <w:rPr>
          <w:rFonts w:hint="eastAsia" w:ascii="宋体" w:hAnsi="宋体" w:cs="仿宋"/>
          <w:kern w:val="0"/>
          <w:sz w:val="32"/>
          <w:szCs w:val="32"/>
        </w:rPr>
        <w:t>。</w:t>
      </w:r>
      <w:r>
        <w:rPr>
          <w:rFonts w:hint="eastAsia" w:ascii="黑体" w:eastAsia="黑体" w:cs="黑体"/>
          <w:kern w:val="0"/>
          <w:sz w:val="32"/>
          <w:szCs w:val="32"/>
        </w:rPr>
        <w:t xml:space="preserve">    </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jc w:val="left"/>
        <w:rPr>
          <w:rFonts w:ascii="宋体" w:hAnsi="宋体" w:cs="仿宋"/>
          <w:kern w:val="0"/>
          <w:sz w:val="32"/>
          <w:szCs w:val="32"/>
        </w:rPr>
      </w:pPr>
      <w:r>
        <w:rPr>
          <w:rFonts w:hint="eastAsia" w:ascii="仿宋" w:eastAsia="仿宋" w:cs="仿宋"/>
          <w:kern w:val="0"/>
          <w:sz w:val="32"/>
          <w:szCs w:val="32"/>
        </w:rPr>
        <w:t xml:space="preserve">    </w:t>
      </w:r>
      <w:r>
        <w:rPr>
          <w:rFonts w:hint="eastAsia" w:ascii="宋体" w:hAnsi="宋体" w:eastAsia="宋体" w:cs="宋体"/>
          <w:kern w:val="0"/>
          <w:sz w:val="32"/>
          <w:szCs w:val="32"/>
        </w:rPr>
        <w:t>鹿邑县接待办</w:t>
      </w:r>
      <w:r>
        <w:rPr>
          <w:rFonts w:hint="eastAsia" w:ascii="宋体" w:hAnsi="宋体" w:eastAsia="黑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年预算支出</w:t>
      </w:r>
      <w:r>
        <w:rPr>
          <w:rFonts w:hint="eastAsia" w:ascii="宋体" w:hAnsi="宋体" w:cs="仿宋"/>
          <w:kern w:val="0"/>
          <w:sz w:val="32"/>
          <w:szCs w:val="32"/>
          <w:lang w:val="en-US" w:eastAsia="zh-CN"/>
        </w:rPr>
        <w:t>823.75</w:t>
      </w:r>
      <w:r>
        <w:rPr>
          <w:rFonts w:hint="eastAsia" w:ascii="宋体" w:hAnsi="宋体" w:cs="仿宋"/>
          <w:kern w:val="0"/>
          <w:sz w:val="32"/>
          <w:szCs w:val="32"/>
        </w:rPr>
        <w:t>万元，其中：主要包括：</w:t>
      </w:r>
      <w:r>
        <w:rPr>
          <w:rFonts w:hint="eastAsia" w:ascii="宋体" w:hAnsi="宋体" w:cs="仿宋"/>
          <w:kern w:val="0"/>
          <w:sz w:val="32"/>
          <w:szCs w:val="32"/>
          <w:lang w:eastAsia="zh-CN"/>
        </w:rPr>
        <w:t>工资福利支出</w:t>
      </w:r>
      <w:r>
        <w:rPr>
          <w:rFonts w:hint="eastAsia" w:ascii="宋体" w:hAnsi="宋体" w:cs="仿宋"/>
          <w:kern w:val="0"/>
          <w:sz w:val="32"/>
          <w:szCs w:val="32"/>
          <w:lang w:val="en-US" w:eastAsia="zh-CN"/>
        </w:rPr>
        <w:t>23.63万元，主要包括基本工资、津贴补贴、奖金、绩效工资、机关事业单位基本养老保险缴费、职业年金缴费、职工基本医疗保险缴费、其他社会保障缴费、住房公积金、医疗费、其他工资福利支出；</w:t>
      </w:r>
      <w:r>
        <w:rPr>
          <w:rFonts w:hint="eastAsia" w:ascii="宋体" w:hAnsi="宋体" w:cs="仿宋"/>
          <w:kern w:val="0"/>
          <w:sz w:val="32"/>
          <w:szCs w:val="32"/>
        </w:rPr>
        <w:t>公用经费0.12万元，主要包括：办公费、印刷费、手续费、水费、电费、邮电费、差旅费、维修（护）费、租赁费、培训费、招商接待费、劳务费、福利费、其他交通费用、其他商品和服务支出等；项目经费</w:t>
      </w:r>
      <w:r>
        <w:rPr>
          <w:rFonts w:hint="eastAsia" w:ascii="宋体" w:hAnsi="宋体" w:cs="仿宋"/>
          <w:kern w:val="0"/>
          <w:sz w:val="32"/>
          <w:szCs w:val="32"/>
          <w:lang w:val="en-US" w:eastAsia="zh-CN"/>
        </w:rPr>
        <w:t>800</w:t>
      </w:r>
      <w:r>
        <w:rPr>
          <w:rFonts w:hint="eastAsia" w:ascii="宋体" w:hAnsi="宋体" w:cs="仿宋"/>
          <w:kern w:val="0"/>
          <w:sz w:val="32"/>
          <w:szCs w:val="32"/>
        </w:rPr>
        <w:t>万元，主要包括：办公费、印刷费、水费、电费、邮电费、差旅费、维修（护）费、租赁费、会议费、培训费、公务接待费、劳务费、委托业务费、专用材料费、其他交通费用、其他商品和服务支出、生活补助、办公设备购置、专用设备购置。</w:t>
      </w:r>
    </w:p>
    <w:p>
      <w:pPr>
        <w:autoSpaceDE w:val="0"/>
        <w:autoSpaceDN w:val="0"/>
        <w:adjustRightInd w:val="0"/>
        <w:ind w:firstLine="630"/>
        <w:jc w:val="left"/>
        <w:rPr>
          <w:rFonts w:ascii="宋体" w:hAnsi="宋体" w:cs="仿宋"/>
          <w:b/>
          <w:kern w:val="0"/>
          <w:sz w:val="32"/>
          <w:szCs w:val="32"/>
        </w:rPr>
      </w:pPr>
      <w:r>
        <w:rPr>
          <w:rFonts w:hint="eastAsia" w:ascii="宋体" w:hAnsi="宋体" w:cs="仿宋"/>
          <w:b/>
          <w:kern w:val="0"/>
          <w:sz w:val="32"/>
          <w:szCs w:val="32"/>
        </w:rPr>
        <w:t>七、一般公共预算基本支出预算情况说明</w:t>
      </w:r>
    </w:p>
    <w:p>
      <w:pPr>
        <w:autoSpaceDE w:val="0"/>
        <w:autoSpaceDN w:val="0"/>
        <w:adjustRightInd w:val="0"/>
        <w:ind w:firstLine="630"/>
        <w:jc w:val="left"/>
        <w:rPr>
          <w:rFonts w:ascii="宋体" w:hAnsi="宋体" w:cs="仿宋"/>
          <w:kern w:val="0"/>
          <w:sz w:val="32"/>
          <w:szCs w:val="32"/>
        </w:rPr>
      </w:pPr>
      <w:r>
        <w:rPr>
          <w:rFonts w:hint="eastAsia" w:ascii="宋体" w:hAnsi="宋体" w:eastAsia="宋体" w:cs="宋体"/>
          <w:kern w:val="0"/>
          <w:sz w:val="32"/>
          <w:szCs w:val="32"/>
        </w:rPr>
        <w:t>鹿邑县接待办</w:t>
      </w:r>
      <w:r>
        <w:rPr>
          <w:rFonts w:hint="eastAsia" w:ascii="宋体" w:hAnsi="宋体" w:eastAsia="黑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w:t>
      </w:r>
      <w:r>
        <w:rPr>
          <w:rFonts w:hint="eastAsia" w:ascii="宋体" w:hAnsi="宋体" w:cs="仿宋"/>
          <w:kern w:val="0"/>
          <w:sz w:val="32"/>
          <w:szCs w:val="32"/>
          <w:lang w:eastAsia="zh-CN"/>
        </w:rPr>
        <w:t>预算基本</w:t>
      </w:r>
      <w:r>
        <w:rPr>
          <w:rFonts w:hint="eastAsia" w:ascii="宋体" w:hAnsi="宋体" w:cs="仿宋"/>
          <w:kern w:val="0"/>
          <w:sz w:val="32"/>
          <w:szCs w:val="32"/>
        </w:rPr>
        <w:t>支出合计</w:t>
      </w:r>
      <w:r>
        <w:rPr>
          <w:rFonts w:hint="eastAsia" w:ascii="宋体" w:hAnsi="宋体" w:cs="仿宋"/>
          <w:kern w:val="0"/>
          <w:sz w:val="32"/>
          <w:szCs w:val="32"/>
          <w:lang w:val="en-US" w:eastAsia="zh-CN"/>
        </w:rPr>
        <w:t>23.75</w:t>
      </w:r>
      <w:r>
        <w:rPr>
          <w:rFonts w:hint="eastAsia" w:ascii="宋体" w:hAnsi="宋体" w:cs="仿宋"/>
          <w:kern w:val="0"/>
          <w:sz w:val="32"/>
          <w:szCs w:val="32"/>
        </w:rPr>
        <w:t xml:space="preserve">万元，其中工资福利性支出 </w:t>
      </w:r>
      <w:r>
        <w:rPr>
          <w:rFonts w:hint="eastAsia" w:ascii="宋体" w:hAnsi="宋体" w:cs="仿宋"/>
          <w:kern w:val="0"/>
          <w:sz w:val="32"/>
          <w:szCs w:val="32"/>
          <w:lang w:val="en-US" w:eastAsia="zh-CN"/>
        </w:rPr>
        <w:t>23.63</w:t>
      </w:r>
      <w:r>
        <w:rPr>
          <w:rFonts w:hint="eastAsia" w:ascii="宋体" w:hAnsi="宋体" w:cs="仿宋"/>
          <w:kern w:val="0"/>
          <w:sz w:val="32"/>
          <w:szCs w:val="32"/>
        </w:rPr>
        <w:t xml:space="preserve">万元，占 </w:t>
      </w:r>
      <w:r>
        <w:rPr>
          <w:rFonts w:hint="eastAsia" w:ascii="宋体" w:hAnsi="宋体" w:cs="仿宋"/>
          <w:kern w:val="0"/>
          <w:sz w:val="32"/>
          <w:szCs w:val="32"/>
          <w:lang w:val="en-US" w:eastAsia="zh-CN"/>
        </w:rPr>
        <w:t>99.49</w:t>
      </w:r>
      <w:r>
        <w:rPr>
          <w:rFonts w:ascii="宋体" w:hAnsi="宋体" w:cs="仿宋"/>
          <w:kern w:val="0"/>
          <w:sz w:val="32"/>
          <w:szCs w:val="32"/>
        </w:rPr>
        <w:t>%</w:t>
      </w:r>
      <w:r>
        <w:rPr>
          <w:rFonts w:hint="eastAsia" w:ascii="宋体" w:hAnsi="宋体" w:cs="仿宋"/>
          <w:kern w:val="0"/>
          <w:sz w:val="32"/>
          <w:szCs w:val="32"/>
        </w:rPr>
        <w:t>；商品和服务支出  0.12万元，占</w:t>
      </w:r>
      <w:r>
        <w:rPr>
          <w:rFonts w:hint="eastAsia" w:ascii="宋体" w:hAnsi="宋体" w:cs="仿宋"/>
          <w:kern w:val="0"/>
          <w:sz w:val="32"/>
          <w:szCs w:val="32"/>
          <w:lang w:val="en-US" w:eastAsia="zh-CN"/>
        </w:rPr>
        <w:t>0.51</w:t>
      </w:r>
      <w:r>
        <w:rPr>
          <w:rFonts w:ascii="宋体" w:hAnsi="宋体" w:cs="仿宋"/>
          <w:kern w:val="0"/>
          <w:sz w:val="32"/>
          <w:szCs w:val="32"/>
        </w:rPr>
        <w:t>%</w:t>
      </w:r>
      <w:r>
        <w:rPr>
          <w:rFonts w:hint="eastAsia" w:ascii="宋体" w:hAnsi="宋体" w:cs="仿宋"/>
          <w:kern w:val="0"/>
          <w:sz w:val="32"/>
          <w:szCs w:val="32"/>
          <w:lang w:eastAsia="zh-CN"/>
        </w:rPr>
        <w:t>；</w:t>
      </w:r>
      <w:r>
        <w:rPr>
          <w:rFonts w:hint="eastAsia" w:ascii="宋体" w:hAnsi="宋体" w:cs="仿宋"/>
          <w:kern w:val="0"/>
          <w:sz w:val="32"/>
          <w:szCs w:val="32"/>
        </w:rPr>
        <w:t>对个人和家庭补助支出</w:t>
      </w:r>
      <w:r>
        <w:rPr>
          <w:rFonts w:hint="eastAsia" w:ascii="宋体" w:hAnsi="宋体" w:cs="仿宋"/>
          <w:kern w:val="0"/>
          <w:sz w:val="32"/>
          <w:szCs w:val="32"/>
          <w:lang w:val="en-US" w:eastAsia="zh-CN"/>
        </w:rPr>
        <w:t>0</w:t>
      </w:r>
      <w:r>
        <w:rPr>
          <w:rFonts w:hint="eastAsia" w:ascii="宋体" w:hAnsi="宋体" w:cs="仿宋"/>
          <w:kern w:val="0"/>
          <w:sz w:val="32"/>
          <w:szCs w:val="32"/>
        </w:rPr>
        <w:t xml:space="preserve">万元，占 </w:t>
      </w:r>
      <w:r>
        <w:rPr>
          <w:rFonts w:hint="eastAsia" w:ascii="宋体" w:hAnsi="宋体" w:cs="仿宋"/>
          <w:kern w:val="0"/>
          <w:sz w:val="32"/>
          <w:szCs w:val="32"/>
          <w:lang w:val="en-US" w:eastAsia="zh-CN"/>
        </w:rPr>
        <w:t>0</w:t>
      </w:r>
      <w:r>
        <w:rPr>
          <w:rFonts w:hint="eastAsia" w:ascii="宋体" w:hAnsi="宋体" w:cs="仿宋"/>
          <w:kern w:val="0"/>
          <w:sz w:val="32"/>
          <w:szCs w:val="32"/>
        </w:rPr>
        <w:t xml:space="preserve">  %。比</w:t>
      </w:r>
      <w:r>
        <w:rPr>
          <w:rFonts w:hint="eastAsia" w:ascii="宋体" w:hAnsi="宋体" w:cs="仿宋"/>
          <w:kern w:val="0"/>
          <w:sz w:val="32"/>
          <w:szCs w:val="32"/>
          <w:lang w:eastAsia="zh-CN"/>
        </w:rPr>
        <w:t>2018</w:t>
      </w:r>
      <w:r>
        <w:rPr>
          <w:rFonts w:hint="eastAsia" w:ascii="宋体" w:hAnsi="宋体" w:cs="仿宋"/>
          <w:kern w:val="0"/>
          <w:sz w:val="32"/>
          <w:szCs w:val="32"/>
        </w:rPr>
        <w:t>年增加</w:t>
      </w:r>
      <w:r>
        <w:rPr>
          <w:rFonts w:hint="eastAsia" w:ascii="宋体" w:hAnsi="宋体" w:cs="仿宋"/>
          <w:kern w:val="0"/>
          <w:sz w:val="32"/>
          <w:szCs w:val="32"/>
          <w:lang w:val="en-US" w:eastAsia="zh-CN"/>
        </w:rPr>
        <w:t>1.73</w:t>
      </w:r>
      <w:r>
        <w:rPr>
          <w:rFonts w:hint="eastAsia" w:ascii="宋体" w:hAnsi="宋体" w:cs="仿宋"/>
          <w:kern w:val="0"/>
          <w:sz w:val="32"/>
          <w:szCs w:val="32"/>
        </w:rPr>
        <w:t>万元。主要原因：人员</w:t>
      </w:r>
      <w:r>
        <w:rPr>
          <w:rFonts w:hint="eastAsia" w:ascii="宋体" w:hAnsi="宋体" w:cs="仿宋"/>
          <w:kern w:val="0"/>
          <w:sz w:val="32"/>
          <w:szCs w:val="32"/>
          <w:lang w:eastAsia="zh-CN"/>
        </w:rPr>
        <w:t>工资待遇提高。</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autoSpaceDE w:val="0"/>
        <w:autoSpaceDN w:val="0"/>
        <w:adjustRightInd w:val="0"/>
        <w:jc w:val="left"/>
        <w:rPr>
          <w:rFonts w:ascii="宋体" w:hAnsi="宋体" w:cs="仿宋"/>
          <w:kern w:val="0"/>
          <w:sz w:val="32"/>
          <w:szCs w:val="32"/>
        </w:rPr>
      </w:pPr>
      <w:r>
        <w:rPr>
          <w:rFonts w:hint="eastAsia" w:ascii="仿宋" w:eastAsia="仿宋" w:cs="仿宋"/>
          <w:kern w:val="0"/>
          <w:sz w:val="32"/>
          <w:szCs w:val="32"/>
        </w:rPr>
        <w:t xml:space="preserve">    </w:t>
      </w:r>
      <w:r>
        <w:rPr>
          <w:rFonts w:hint="eastAsia" w:ascii="宋体" w:hAnsi="宋体" w:eastAsia="宋体" w:cs="宋体"/>
          <w:kern w:val="0"/>
          <w:sz w:val="32"/>
          <w:szCs w:val="32"/>
        </w:rPr>
        <w:t>鹿邑县接待办</w:t>
      </w:r>
      <w:r>
        <w:rPr>
          <w:rFonts w:hint="eastAsia" w:ascii="宋体" w:hAnsi="宋体" w:eastAsia="黑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年政府性基金预算支出0</w:t>
      </w:r>
      <w:r>
        <w:rPr>
          <w:rFonts w:ascii="宋体" w:hAnsi="宋体" w:cs="仿宋"/>
          <w:kern w:val="0"/>
          <w:sz w:val="32"/>
          <w:szCs w:val="32"/>
        </w:rPr>
        <w:t xml:space="preserve"> </w:t>
      </w:r>
      <w:r>
        <w:rPr>
          <w:rFonts w:hint="eastAsia" w:ascii="宋体" w:hAnsi="宋体" w:cs="仿宋"/>
          <w:kern w:val="0"/>
          <w:sz w:val="32"/>
          <w:szCs w:val="32"/>
        </w:rPr>
        <w:t>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jc w:val="left"/>
        <w:rPr>
          <w:rFonts w:ascii="宋体" w:hAnsi="宋体" w:cs="仿宋"/>
          <w:kern w:val="0"/>
          <w:sz w:val="32"/>
          <w:szCs w:val="32"/>
        </w:rPr>
      </w:pPr>
      <w:r>
        <w:rPr>
          <w:rFonts w:hint="eastAsia" w:ascii="仿宋" w:eastAsia="仿宋" w:cs="仿宋"/>
          <w:kern w:val="0"/>
          <w:sz w:val="32"/>
          <w:szCs w:val="32"/>
        </w:rPr>
        <w:t xml:space="preserve">   </w:t>
      </w:r>
      <w:r>
        <w:rPr>
          <w:rFonts w:hint="eastAsia" w:ascii="仿宋" w:eastAsia="仿宋" w:cs="仿宋"/>
          <w:kern w:val="0"/>
          <w:sz w:val="32"/>
          <w:szCs w:val="32"/>
          <w:lang w:val="en-US" w:eastAsia="zh-CN"/>
        </w:rPr>
        <w:t xml:space="preserve"> </w:t>
      </w:r>
      <w:r>
        <w:rPr>
          <w:rFonts w:hint="eastAsia" w:ascii="宋体" w:hAnsi="宋体" w:eastAsia="宋体" w:cs="宋体"/>
          <w:kern w:val="0"/>
          <w:sz w:val="32"/>
          <w:szCs w:val="32"/>
        </w:rPr>
        <w:t>鹿邑县接待办</w:t>
      </w:r>
      <w:r>
        <w:rPr>
          <w:rFonts w:hint="eastAsia" w:ascii="宋体" w:hAnsi="宋体" w:eastAsia="黑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年“三公”经费支出预算数为</w:t>
      </w:r>
      <w:r>
        <w:rPr>
          <w:rFonts w:hint="eastAsia" w:ascii="宋体" w:hAnsi="宋体" w:cs="仿宋"/>
          <w:kern w:val="0"/>
          <w:sz w:val="32"/>
          <w:szCs w:val="32"/>
          <w:lang w:val="en-US" w:eastAsia="zh-CN"/>
        </w:rPr>
        <w:t>351</w:t>
      </w:r>
      <w:r>
        <w:rPr>
          <w:rFonts w:hint="eastAsia" w:ascii="宋体" w:hAnsi="宋体" w:cs="仿宋"/>
          <w:kern w:val="0"/>
          <w:sz w:val="32"/>
          <w:szCs w:val="32"/>
        </w:rPr>
        <w:t>万元，比</w:t>
      </w:r>
      <w:r>
        <w:rPr>
          <w:rFonts w:hint="eastAsia" w:ascii="宋体" w:hAnsi="宋体" w:cs="仿宋"/>
          <w:kern w:val="0"/>
          <w:sz w:val="32"/>
          <w:szCs w:val="32"/>
          <w:lang w:eastAsia="zh-CN"/>
        </w:rPr>
        <w:t>2018</w:t>
      </w:r>
      <w:r>
        <w:rPr>
          <w:rFonts w:ascii="宋体" w:hAnsi="宋体" w:cs="仿宋"/>
          <w:kern w:val="0"/>
          <w:sz w:val="32"/>
          <w:szCs w:val="32"/>
        </w:rPr>
        <w:t xml:space="preserve"> </w:t>
      </w:r>
      <w:r>
        <w:rPr>
          <w:rFonts w:hint="eastAsia" w:ascii="宋体" w:hAnsi="宋体" w:cs="仿宋"/>
          <w:kern w:val="0"/>
          <w:sz w:val="32"/>
          <w:szCs w:val="32"/>
        </w:rPr>
        <w:t>年</w:t>
      </w:r>
      <w:r>
        <w:rPr>
          <w:rFonts w:hint="eastAsia" w:ascii="宋体" w:hAnsi="宋体" w:cs="仿宋"/>
          <w:kern w:val="0"/>
          <w:sz w:val="32"/>
          <w:szCs w:val="32"/>
          <w:lang w:eastAsia="zh-CN"/>
        </w:rPr>
        <w:t>增加</w:t>
      </w:r>
      <w:r>
        <w:rPr>
          <w:rFonts w:hint="eastAsia" w:ascii="宋体" w:hAnsi="宋体" w:cs="仿宋"/>
          <w:kern w:val="0"/>
          <w:sz w:val="32"/>
          <w:szCs w:val="32"/>
          <w:lang w:val="en-US" w:eastAsia="zh-CN"/>
        </w:rPr>
        <w:t>66</w:t>
      </w:r>
      <w:r>
        <w:rPr>
          <w:rFonts w:hint="eastAsia" w:ascii="宋体" w:hAnsi="宋体" w:cs="仿宋"/>
          <w:kern w:val="0"/>
          <w:sz w:val="32"/>
          <w:szCs w:val="32"/>
        </w:rPr>
        <w:t>万元，</w:t>
      </w:r>
      <w:r>
        <w:rPr>
          <w:rFonts w:hint="eastAsia" w:ascii="宋体" w:hAnsi="宋体" w:cs="仿宋"/>
          <w:kern w:val="0"/>
          <w:sz w:val="32"/>
          <w:szCs w:val="32"/>
          <w:lang w:eastAsia="zh-CN"/>
        </w:rPr>
        <w:t>增长</w:t>
      </w:r>
      <w:r>
        <w:rPr>
          <w:rFonts w:hint="eastAsia" w:ascii="宋体" w:hAnsi="宋体" w:cs="仿宋"/>
          <w:kern w:val="0"/>
          <w:sz w:val="32"/>
          <w:szCs w:val="32"/>
          <w:lang w:val="en-US" w:eastAsia="zh-CN"/>
        </w:rPr>
        <w:t>23.15</w:t>
      </w:r>
      <w:r>
        <w:rPr>
          <w:rFonts w:ascii="宋体" w:hAnsi="宋体" w:cs="仿宋"/>
          <w:kern w:val="0"/>
          <w:sz w:val="32"/>
          <w:szCs w:val="32"/>
        </w:rPr>
        <w:t>%</w:t>
      </w:r>
      <w:r>
        <w:rPr>
          <w:rFonts w:hint="eastAsia" w:ascii="宋体" w:hAnsi="宋体" w:cs="仿宋"/>
          <w:kern w:val="0"/>
          <w:sz w:val="32"/>
          <w:szCs w:val="32"/>
        </w:rPr>
        <w:t>。公务用车3辆。</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具体支出情况如下：</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（一）因公出国（境）费</w:t>
      </w:r>
      <w:r>
        <w:rPr>
          <w:rFonts w:ascii="宋体" w:hAnsi="宋体" w:cs="仿宋"/>
          <w:kern w:val="0"/>
          <w:sz w:val="32"/>
          <w:szCs w:val="32"/>
        </w:rPr>
        <w:t xml:space="preserve">0 </w:t>
      </w:r>
      <w:r>
        <w:rPr>
          <w:rFonts w:hint="eastAsia" w:ascii="宋体" w:hAnsi="宋体" w:cs="仿宋"/>
          <w:kern w:val="0"/>
          <w:sz w:val="32"/>
          <w:szCs w:val="32"/>
        </w:rPr>
        <w:t>万元，与去年持平。</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（二）</w:t>
      </w:r>
      <w:r>
        <w:rPr>
          <w:rFonts w:hint="eastAsia" w:cs="仿宋" w:asciiTheme="minorEastAsia" w:hAnsiTheme="minorEastAsia" w:eastAsiaTheme="minorEastAsia"/>
          <w:kern w:val="0"/>
          <w:sz w:val="32"/>
          <w:szCs w:val="32"/>
        </w:rPr>
        <w:t>公务用车</w:t>
      </w:r>
      <w:r>
        <w:rPr>
          <w:rFonts w:hint="eastAsia" w:cs="仿宋" w:asciiTheme="minorEastAsia" w:hAnsiTheme="minorEastAsia" w:eastAsiaTheme="minorEastAsia"/>
          <w:kern w:val="0"/>
          <w:sz w:val="32"/>
          <w:szCs w:val="32"/>
          <w:lang w:eastAsia="zh-CN"/>
        </w:rPr>
        <w:t>购置与</w:t>
      </w:r>
      <w:r>
        <w:rPr>
          <w:rFonts w:hint="eastAsia" w:cs="仿宋" w:asciiTheme="minorEastAsia" w:hAnsiTheme="minorEastAsia" w:eastAsiaTheme="minorEastAsia"/>
          <w:kern w:val="0"/>
          <w:sz w:val="32"/>
          <w:szCs w:val="32"/>
        </w:rPr>
        <w:t>运行费</w:t>
      </w:r>
      <w:r>
        <w:rPr>
          <w:rFonts w:hint="eastAsia" w:cs="仿宋" w:asciiTheme="minorEastAsia" w:hAnsiTheme="minorEastAsia" w:eastAsiaTheme="minorEastAsia"/>
          <w:kern w:val="0"/>
          <w:sz w:val="32"/>
          <w:szCs w:val="32"/>
          <w:lang w:val="en-US" w:eastAsia="zh-CN"/>
        </w:rPr>
        <w:t>181</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，其中：公务用车购置费</w:t>
      </w:r>
      <w:r>
        <w:rPr>
          <w:rFonts w:hint="eastAsia" w:cs="仿宋" w:asciiTheme="minorEastAsia" w:hAnsiTheme="minorEastAsia" w:eastAsiaTheme="minorEastAsia"/>
          <w:kern w:val="0"/>
          <w:sz w:val="32"/>
          <w:szCs w:val="32"/>
          <w:lang w:val="en-US" w:eastAsia="zh-CN"/>
        </w:rPr>
        <w:t>96万元</w:t>
      </w:r>
      <w:r>
        <w:rPr>
          <w:rFonts w:hint="eastAsia" w:cs="仿宋" w:asciiTheme="minorEastAsia" w:hAnsiTheme="minorEastAsia" w:eastAsiaTheme="minorEastAsia"/>
          <w:kern w:val="0"/>
          <w:sz w:val="32"/>
          <w:szCs w:val="32"/>
          <w:lang w:eastAsia="zh-CN"/>
        </w:rPr>
        <w:t>，比去年增加</w:t>
      </w:r>
      <w:r>
        <w:rPr>
          <w:rFonts w:hint="eastAsia" w:cs="仿宋" w:asciiTheme="minorEastAsia" w:hAnsiTheme="minorEastAsia" w:eastAsiaTheme="minorEastAsia"/>
          <w:kern w:val="0"/>
          <w:sz w:val="32"/>
          <w:szCs w:val="32"/>
          <w:lang w:val="en-US" w:eastAsia="zh-CN"/>
        </w:rPr>
        <w:t>96万元。主要原因是原公务用车老化、接待任务及招商引资工作量加大需要更换公车。</w:t>
      </w:r>
      <w:r>
        <w:rPr>
          <w:rFonts w:hint="eastAsia" w:ascii="宋体" w:hAnsi="宋体" w:cs="仿宋"/>
          <w:kern w:val="0"/>
          <w:sz w:val="32"/>
          <w:szCs w:val="32"/>
        </w:rPr>
        <w:t>公务用车运行维护费用85</w:t>
      </w:r>
      <w:r>
        <w:rPr>
          <w:rFonts w:ascii="宋体" w:hAnsi="宋体" w:cs="仿宋"/>
          <w:kern w:val="0"/>
          <w:sz w:val="32"/>
          <w:szCs w:val="32"/>
        </w:rPr>
        <w:t xml:space="preserve"> </w:t>
      </w:r>
      <w:r>
        <w:rPr>
          <w:rFonts w:hint="eastAsia" w:ascii="宋体" w:hAnsi="宋体" w:cs="仿宋"/>
          <w:kern w:val="0"/>
          <w:sz w:val="32"/>
          <w:szCs w:val="32"/>
        </w:rPr>
        <w:t>万元</w:t>
      </w:r>
      <w:r>
        <w:rPr>
          <w:rFonts w:hint="eastAsia" w:ascii="宋体" w:hAnsi="宋体" w:cs="仿宋"/>
          <w:kern w:val="0"/>
          <w:sz w:val="32"/>
          <w:szCs w:val="32"/>
          <w:lang w:eastAsia="zh-CN"/>
        </w:rPr>
        <w:t>，与</w:t>
      </w:r>
      <w:r>
        <w:rPr>
          <w:rFonts w:hint="eastAsia" w:ascii="宋体" w:hAnsi="宋体" w:cs="仿宋"/>
          <w:kern w:val="0"/>
          <w:sz w:val="32"/>
          <w:szCs w:val="32"/>
        </w:rPr>
        <w:t>比</w:t>
      </w:r>
      <w:r>
        <w:rPr>
          <w:rFonts w:hint="eastAsia" w:ascii="宋体" w:hAnsi="宋体" w:cs="仿宋"/>
          <w:kern w:val="0"/>
          <w:sz w:val="32"/>
          <w:szCs w:val="32"/>
          <w:lang w:eastAsia="zh-CN"/>
        </w:rPr>
        <w:t>2018</w:t>
      </w:r>
      <w:r>
        <w:rPr>
          <w:rFonts w:ascii="宋体" w:hAnsi="宋体" w:cs="仿宋"/>
          <w:kern w:val="0"/>
          <w:sz w:val="32"/>
          <w:szCs w:val="32"/>
        </w:rPr>
        <w:t xml:space="preserve"> </w:t>
      </w:r>
      <w:r>
        <w:rPr>
          <w:rFonts w:hint="eastAsia" w:ascii="宋体" w:hAnsi="宋体" w:cs="仿宋"/>
          <w:kern w:val="0"/>
          <w:sz w:val="32"/>
          <w:szCs w:val="32"/>
        </w:rPr>
        <w:t>年</w:t>
      </w:r>
      <w:r>
        <w:rPr>
          <w:rFonts w:hint="eastAsia" w:ascii="宋体" w:hAnsi="宋体" w:cs="仿宋"/>
          <w:kern w:val="0"/>
          <w:sz w:val="32"/>
          <w:szCs w:val="32"/>
          <w:lang w:eastAsia="zh-CN"/>
        </w:rPr>
        <w:t>持平。</w:t>
      </w:r>
    </w:p>
    <w:p>
      <w:pPr>
        <w:autoSpaceDE w:val="0"/>
        <w:autoSpaceDN w:val="0"/>
        <w:adjustRightInd w:val="0"/>
        <w:ind w:firstLine="640" w:firstLineChars="200"/>
        <w:jc w:val="left"/>
        <w:rPr>
          <w:rFonts w:hint="eastAsia" w:ascii="宋体" w:hAnsi="宋体" w:eastAsia="宋体" w:cs="仿宋"/>
          <w:kern w:val="0"/>
          <w:sz w:val="32"/>
          <w:szCs w:val="32"/>
          <w:lang w:eastAsia="zh-CN"/>
        </w:rPr>
      </w:pPr>
      <w:r>
        <w:rPr>
          <w:rFonts w:hint="eastAsia" w:ascii="宋体" w:hAnsi="宋体" w:cs="仿宋"/>
          <w:kern w:val="0"/>
          <w:sz w:val="32"/>
          <w:szCs w:val="32"/>
        </w:rPr>
        <w:t>（三）</w:t>
      </w:r>
      <w:r>
        <w:rPr>
          <w:rFonts w:hint="eastAsia" w:ascii="宋体" w:hAnsi="宋体" w:cs="仿宋"/>
          <w:kern w:val="0"/>
          <w:sz w:val="32"/>
          <w:szCs w:val="32"/>
          <w:lang w:eastAsia="zh-CN"/>
        </w:rPr>
        <w:t>公务</w:t>
      </w:r>
      <w:r>
        <w:rPr>
          <w:rFonts w:hint="eastAsia" w:ascii="宋体" w:hAnsi="宋体" w:cs="仿宋"/>
          <w:kern w:val="0"/>
          <w:sz w:val="32"/>
          <w:szCs w:val="32"/>
        </w:rPr>
        <w:t>接待费</w:t>
      </w:r>
      <w:r>
        <w:rPr>
          <w:rFonts w:hint="eastAsia" w:ascii="宋体" w:hAnsi="宋体" w:cs="仿宋"/>
          <w:kern w:val="0"/>
          <w:sz w:val="32"/>
          <w:szCs w:val="32"/>
          <w:lang w:val="en-US" w:eastAsia="zh-CN"/>
        </w:rPr>
        <w:t>170</w:t>
      </w:r>
      <w:r>
        <w:rPr>
          <w:rFonts w:hint="eastAsia" w:ascii="宋体" w:hAnsi="宋体" w:cs="仿宋"/>
          <w:kern w:val="0"/>
          <w:sz w:val="32"/>
          <w:szCs w:val="32"/>
        </w:rPr>
        <w:t>万元，主要用于上级部门及同级政府检查参观接待等，比</w:t>
      </w:r>
      <w:r>
        <w:rPr>
          <w:rFonts w:hint="eastAsia" w:ascii="宋体" w:hAnsi="宋体" w:cs="仿宋"/>
          <w:kern w:val="0"/>
          <w:sz w:val="32"/>
          <w:szCs w:val="32"/>
          <w:lang w:eastAsia="zh-CN"/>
        </w:rPr>
        <w:t>2018</w:t>
      </w:r>
      <w:r>
        <w:rPr>
          <w:rFonts w:ascii="宋体" w:hAnsi="宋体" w:cs="仿宋"/>
          <w:kern w:val="0"/>
          <w:sz w:val="32"/>
          <w:szCs w:val="32"/>
        </w:rPr>
        <w:t xml:space="preserve"> </w:t>
      </w:r>
      <w:r>
        <w:rPr>
          <w:rFonts w:hint="eastAsia" w:ascii="宋体" w:hAnsi="宋体" w:cs="仿宋"/>
          <w:kern w:val="0"/>
          <w:sz w:val="32"/>
          <w:szCs w:val="32"/>
        </w:rPr>
        <w:t>年减少</w:t>
      </w:r>
      <w:r>
        <w:rPr>
          <w:rFonts w:hint="eastAsia" w:ascii="宋体" w:hAnsi="宋体" w:cs="仿宋"/>
          <w:kern w:val="0"/>
          <w:sz w:val="32"/>
          <w:szCs w:val="32"/>
          <w:lang w:val="en-US" w:eastAsia="zh-CN"/>
        </w:rPr>
        <w:t>30</w:t>
      </w:r>
      <w:r>
        <w:rPr>
          <w:rFonts w:hint="eastAsia" w:ascii="宋体" w:hAnsi="宋体" w:cs="仿宋"/>
          <w:kern w:val="0"/>
          <w:sz w:val="32"/>
          <w:szCs w:val="32"/>
        </w:rPr>
        <w:t>万元，较上年下降</w:t>
      </w:r>
      <w:r>
        <w:rPr>
          <w:rFonts w:hint="eastAsia" w:ascii="宋体" w:hAnsi="宋体" w:cs="仿宋"/>
          <w:kern w:val="0"/>
          <w:sz w:val="32"/>
          <w:szCs w:val="32"/>
          <w:lang w:val="en-US" w:eastAsia="zh-CN"/>
        </w:rPr>
        <w:t>15</w:t>
      </w:r>
      <w:r>
        <w:rPr>
          <w:rFonts w:ascii="宋体" w:hAnsi="宋体" w:cs="仿宋"/>
          <w:kern w:val="0"/>
          <w:sz w:val="32"/>
          <w:szCs w:val="32"/>
        </w:rPr>
        <w:t>%</w:t>
      </w:r>
      <w:r>
        <w:rPr>
          <w:rFonts w:hint="eastAsia" w:ascii="宋体" w:hAnsi="宋体" w:cs="仿宋"/>
          <w:kern w:val="0"/>
          <w:sz w:val="32"/>
          <w:szCs w:val="32"/>
          <w:lang w:eastAsia="zh-CN"/>
        </w:rPr>
        <w:t>，主要原因是严控接待标准，减少铺张浪费，严格执行中央八项规定。</w:t>
      </w:r>
    </w:p>
    <w:p>
      <w:pPr>
        <w:autoSpaceDE w:val="0"/>
        <w:autoSpaceDN w:val="0"/>
        <w:adjustRightInd w:val="0"/>
        <w:ind w:firstLine="640" w:firstLineChars="200"/>
        <w:jc w:val="left"/>
        <w:rPr>
          <w:rFonts w:ascii="黑体" w:eastAsia="黑体" w:cs="黑体"/>
          <w:b/>
          <w:bCs/>
          <w:kern w:val="0"/>
          <w:sz w:val="32"/>
          <w:szCs w:val="32"/>
        </w:rPr>
      </w:pPr>
      <w:r>
        <w:rPr>
          <w:rFonts w:hint="eastAsia" w:ascii="黑体" w:eastAsia="黑体" w:cs="黑体"/>
          <w:kern w:val="0"/>
          <w:sz w:val="32"/>
          <w:szCs w:val="32"/>
        </w:rPr>
        <w:t xml:space="preserve"> </w:t>
      </w:r>
      <w:r>
        <w:rPr>
          <w:rFonts w:hint="eastAsia" w:ascii="黑体" w:eastAsia="黑体" w:cs="黑体"/>
          <w:b/>
          <w:bCs/>
          <w:kern w:val="0"/>
          <w:sz w:val="32"/>
          <w:szCs w:val="32"/>
        </w:rPr>
        <w:t xml:space="preserve"> 十、其他重要事项的情况说明</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ascii="宋体" w:hAnsi="宋体" w:cs="楷体"/>
          <w:kern w:val="0"/>
          <w:sz w:val="32"/>
          <w:szCs w:val="32"/>
        </w:rPr>
        <w:t xml:space="preserve"> （一）机关运行经费支出情况</w:t>
      </w:r>
      <w:r>
        <w:rPr>
          <w:rFonts w:hint="eastAsia" w:ascii="楷体" w:eastAsia="楷体" w:cs="楷体"/>
          <w:kern w:val="0"/>
          <w:sz w:val="32"/>
          <w:szCs w:val="32"/>
        </w:rPr>
        <w:t xml:space="preserve">  </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eastAsia="zh-CN"/>
        </w:rPr>
        <w:t>鹿邑县接待办公室是事业单位，无机关运行经费这项</w:t>
      </w:r>
      <w:r>
        <w:rPr>
          <w:rFonts w:hint="eastAsia" w:cs="仿宋" w:asciiTheme="minorEastAsia" w:hAnsiTheme="minorEastAsia" w:eastAsiaTheme="minorEastAsia"/>
          <w:kern w:val="0"/>
          <w:sz w:val="32"/>
          <w:szCs w:val="32"/>
        </w:rPr>
        <w:t>支出</w:t>
      </w:r>
      <w:r>
        <w:rPr>
          <w:rFonts w:hint="eastAsia" w:cs="仿宋" w:asciiTheme="minorEastAsia" w:hAnsiTheme="minorEastAsia" w:eastAsiaTheme="minorEastAsia"/>
          <w:kern w:val="0"/>
          <w:sz w:val="32"/>
          <w:szCs w:val="32"/>
          <w:lang w:eastAsia="zh-CN"/>
        </w:rPr>
        <w:t>。</w:t>
      </w:r>
    </w:p>
    <w:p>
      <w:pPr>
        <w:autoSpaceDE w:val="0"/>
        <w:autoSpaceDN w:val="0"/>
        <w:adjustRightInd w:val="0"/>
        <w:ind w:firstLine="640" w:firstLineChars="20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（二）政府采购支出情况</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val="en-US" w:eastAsia="zh-CN"/>
        </w:rPr>
        <w:t>2019年政府采购预算安排0万元，其中政府采购货物0万元。</w:t>
      </w:r>
    </w:p>
    <w:p>
      <w:pPr>
        <w:autoSpaceDE w:val="0"/>
        <w:autoSpaceDN w:val="0"/>
        <w:adjustRightInd w:val="0"/>
        <w:ind w:firstLine="64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（三）关于预算绩效管理工作开展情况说明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90" w:lineRule="exact"/>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宋体" w:hAnsi="宋体" w:eastAsia="宋体" w:cs="宋体"/>
          <w:kern w:val="0"/>
          <w:sz w:val="32"/>
          <w:szCs w:val="32"/>
          <w:lang w:val="en-US" w:eastAsia="zh-CN"/>
        </w:rPr>
        <w:t>接待办认真开展预算绩效管理，切实提高财政资金使用效益，细化量化目标，严格开展各项支出绩效考评。通过绩效管理，资金效益大幅提升，工作质量大大提高</w:t>
      </w:r>
      <w:r>
        <w:rPr>
          <w:rFonts w:hint="eastAsia" w:ascii="仿宋_GB2312" w:hAnsi="仿宋_GB2312" w:eastAsia="仿宋_GB2312" w:cs="仿宋_GB2312"/>
          <w:kern w:val="0"/>
          <w:sz w:val="32"/>
          <w:szCs w:val="32"/>
          <w:lang w:val="en-US" w:eastAsia="zh-CN"/>
        </w:rPr>
        <w:t>。</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（四）国有资产占用情况</w:t>
      </w:r>
    </w:p>
    <w:p>
      <w:pPr>
        <w:autoSpaceDE w:val="0"/>
        <w:autoSpaceDN w:val="0"/>
        <w:adjustRightInd w:val="0"/>
        <w:ind w:firstLine="640" w:firstLineChars="200"/>
        <w:jc w:val="left"/>
        <w:rPr>
          <w:rFonts w:hint="eastAsia" w:cs="楷体" w:asciiTheme="minorEastAsia" w:hAnsiTheme="minorEastAsia" w:eastAsiaTheme="minorEastAsia"/>
          <w:kern w:val="0"/>
          <w:sz w:val="32"/>
          <w:szCs w:val="32"/>
          <w:lang w:val="en-US" w:eastAsia="zh-CN"/>
        </w:rPr>
      </w:pPr>
      <w:r>
        <w:rPr>
          <w:rFonts w:hint="eastAsia" w:cs="楷体" w:asciiTheme="minorEastAsia" w:hAnsiTheme="minorEastAsia" w:eastAsiaTheme="minorEastAsia"/>
          <w:kern w:val="0"/>
          <w:sz w:val="32"/>
          <w:szCs w:val="32"/>
          <w:lang w:val="en-US" w:eastAsia="zh-CN"/>
        </w:rPr>
        <w:t>2018年末，</w:t>
      </w:r>
      <w:r>
        <w:rPr>
          <w:rFonts w:hint="eastAsia" w:asciiTheme="majorEastAsia" w:hAnsiTheme="majorEastAsia" w:eastAsiaTheme="majorEastAsia" w:cstheme="majorEastAsia"/>
          <w:color w:val="000000"/>
          <w:kern w:val="0"/>
          <w:sz w:val="32"/>
          <w:szCs w:val="32"/>
          <w:lang w:val="en-US" w:eastAsia="zh-CN" w:bidi="ar"/>
        </w:rPr>
        <w:t>我单位共有固定资产总量为182.71万元</w:t>
      </w:r>
      <w:r>
        <w:rPr>
          <w:rFonts w:hint="eastAsia" w:ascii="仿宋" w:hAnsi="仿宋" w:eastAsia="仿宋" w:cs="仿宋"/>
          <w:color w:val="000000"/>
          <w:kern w:val="0"/>
          <w:sz w:val="31"/>
          <w:szCs w:val="31"/>
          <w:lang w:val="en-US" w:eastAsia="zh-CN" w:bidi="ar"/>
        </w:rPr>
        <w:t>.</w:t>
      </w:r>
      <w:r>
        <w:rPr>
          <w:rFonts w:hint="eastAsia" w:cs="楷体" w:asciiTheme="minorEastAsia" w:hAnsiTheme="minorEastAsia" w:eastAsiaTheme="minorEastAsia"/>
          <w:kern w:val="0"/>
          <w:sz w:val="32"/>
          <w:szCs w:val="32"/>
          <w:lang w:val="en-US" w:eastAsia="zh-CN"/>
        </w:rPr>
        <w:t>我单位共有车辆3辆，其中：一般公务用车3辆，执法执勤车0辆，其他用车0辆。单价50万元以上通用设备0台，办公用房120平方米，业务用房0平方米。</w:t>
      </w:r>
    </w:p>
    <w:p>
      <w:pPr>
        <w:autoSpaceDE w:val="0"/>
        <w:autoSpaceDN w:val="0"/>
        <w:adjustRightInd w:val="0"/>
        <w:ind w:firstLine="64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（五）专项转移支付项目情况</w:t>
      </w:r>
    </w:p>
    <w:p>
      <w:pPr>
        <w:autoSpaceDE w:val="0"/>
        <w:autoSpaceDN w:val="0"/>
        <w:adjustRightInd w:val="0"/>
        <w:jc w:val="left"/>
        <w:rPr>
          <w:rFonts w:ascii="宋体" w:hAnsi="宋体" w:cs="仿宋"/>
          <w:kern w:val="0"/>
          <w:sz w:val="32"/>
          <w:szCs w:val="32"/>
        </w:rPr>
      </w:pPr>
      <w:r>
        <w:rPr>
          <w:rFonts w:hint="eastAsia"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lang w:eastAsia="zh-CN"/>
        </w:rPr>
        <w:t>鹿邑县接待办</w:t>
      </w:r>
      <w:r>
        <w:rPr>
          <w:rFonts w:hint="eastAsia" w:cs="仿宋" w:asciiTheme="minorEastAsia" w:hAnsiTheme="minorEastAsia" w:eastAsiaTheme="minorEastAsia"/>
          <w:kern w:val="0"/>
          <w:sz w:val="32"/>
          <w:szCs w:val="32"/>
        </w:rPr>
        <w:t>负责管理的专项转移支付项目共有0项。</w:t>
      </w:r>
      <w:r>
        <w:rPr>
          <w:rFonts w:hint="eastAsia" w:cs="仿宋" w:asciiTheme="minorEastAsia" w:hAnsiTheme="minorEastAsia" w:eastAsiaTheme="minorEastAsia"/>
          <w:kern w:val="0"/>
          <w:sz w:val="32"/>
          <w:szCs w:val="32"/>
          <w:lang w:eastAsia="zh-CN"/>
        </w:rPr>
        <w:t>没有涉及资金往来</w:t>
      </w:r>
      <w:r>
        <w:rPr>
          <w:rFonts w:hint="eastAsia" w:cs="仿宋" w:asciiTheme="minorEastAsia" w:hAnsiTheme="minorEastAsia" w:eastAsiaTheme="minorEastAsia"/>
          <w:kern w:val="0"/>
          <w:sz w:val="32"/>
          <w:szCs w:val="32"/>
        </w:rPr>
        <w:t>。</w:t>
      </w:r>
      <w:r>
        <w:rPr>
          <w:rFonts w:hint="eastAsia" w:ascii="宋体" w:hAnsi="宋体" w:cs="仿宋"/>
          <w:kern w:val="0"/>
          <w:sz w:val="32"/>
          <w:szCs w:val="32"/>
        </w:rPr>
        <w:t>我单位将按照《预算法》等有关规定，积极做好项目分配前期准备工作，在规定的时间内向财政部门提出资金分配意见，根据有关要求做好项目申报公开等相关工作。</w:t>
      </w: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黑体" w:hAnsi="黑体" w:eastAsia="黑体" w:cs="黑体"/>
          <w:kern w:val="0"/>
          <w:sz w:val="32"/>
          <w:szCs w:val="32"/>
        </w:rPr>
      </w:pPr>
    </w:p>
    <w:p>
      <w:pPr>
        <w:autoSpaceDE w:val="0"/>
        <w:autoSpaceDN w:val="0"/>
        <w:adjustRightInd w:val="0"/>
        <w:jc w:val="center"/>
        <w:rPr>
          <w:rFonts w:hint="eastAsia" w:ascii="黑体" w:hAnsi="黑体" w:eastAsia="黑体" w:cs="黑体"/>
          <w:kern w:val="0"/>
          <w:sz w:val="32"/>
          <w:szCs w:val="32"/>
        </w:rPr>
      </w:pPr>
      <w:r>
        <w:rPr>
          <w:rFonts w:hint="eastAsia" w:ascii="黑体" w:hAnsi="黑体" w:eastAsia="黑体" w:cs="黑体"/>
          <w:kern w:val="0"/>
          <w:sz w:val="32"/>
          <w:szCs w:val="32"/>
        </w:rPr>
        <w:t>第三部分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名词解释</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一、财政拨款收入：是指县级财政当年拨付的资金。</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二、事业收入：是指事业单位开展专业活动及辅助活动所取得的收入。</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ascii="宋体" w:hAnsi="宋体" w:cs="仿宋"/>
          <w:kern w:val="0"/>
          <w:sz w:val="32"/>
          <w:szCs w:val="32"/>
        </w:rPr>
      </w:pPr>
      <w:r>
        <w:rPr>
          <w:rFonts w:hint="eastAsia" w:ascii="宋体" w:hAnsi="宋体" w:cs="仿宋"/>
          <w:kern w:val="0"/>
          <w:sz w:val="32"/>
          <w:szCs w:val="32"/>
        </w:rPr>
        <w:t xml:space="preserve">    附件：</w:t>
      </w:r>
      <w:r>
        <w:rPr>
          <w:rFonts w:hint="eastAsia" w:ascii="黑体" w:eastAsia="黑体" w:cs="黑体"/>
          <w:kern w:val="0"/>
          <w:sz w:val="32"/>
          <w:szCs w:val="32"/>
        </w:rPr>
        <w:t>鹿邑县接待办</w:t>
      </w:r>
      <w:r>
        <w:rPr>
          <w:rFonts w:hint="eastAsia" w:ascii="宋体" w:hAnsi="宋体" w:eastAsia="黑体" w:cs="仿宋"/>
          <w:kern w:val="0"/>
          <w:sz w:val="32"/>
          <w:szCs w:val="32"/>
          <w:lang w:eastAsia="zh-CN"/>
        </w:rPr>
        <w:t>2019</w:t>
      </w:r>
      <w:r>
        <w:rPr>
          <w:rFonts w:ascii="宋体" w:hAnsi="宋体" w:cs="仿宋"/>
          <w:kern w:val="0"/>
          <w:sz w:val="32"/>
          <w:szCs w:val="32"/>
        </w:rPr>
        <w:t xml:space="preserve"> </w:t>
      </w:r>
      <w:r>
        <w:rPr>
          <w:rFonts w:hint="eastAsia" w:ascii="宋体" w:hAnsi="宋体" w:cs="仿宋"/>
          <w:kern w:val="0"/>
          <w:sz w:val="32"/>
          <w:szCs w:val="32"/>
        </w:rPr>
        <w:t>年部门预算公开报表</w:t>
      </w:r>
    </w:p>
    <w:p>
      <w:pPr>
        <w:rPr>
          <w:rFonts w:ascii="宋体" w:hAnsi="宋体" w:cs="宋体"/>
          <w:kern w:val="0"/>
          <w:sz w:val="32"/>
          <w:szCs w:val="32"/>
        </w:rPr>
      </w:pPr>
    </w:p>
    <w:p>
      <w:pPr>
        <w:rPr>
          <w:rFonts w:ascii="宋体" w:hAnsi="宋体"/>
        </w:rPr>
      </w:pPr>
      <w:r>
        <w:rPr>
          <w:rFonts w:hint="eastAsia" w:ascii="宋体" w:hAnsi="宋体" w:cs="宋体"/>
          <w:kern w:val="0"/>
          <w:sz w:val="32"/>
          <w:szCs w:val="32"/>
        </w:rPr>
        <w:t xml:space="preserve">                          </w:t>
      </w:r>
      <w:r>
        <w:rPr>
          <w:rFonts w:hint="eastAsia" w:ascii="宋体" w:hAnsi="宋体" w:cs="宋体"/>
          <w:kern w:val="0"/>
          <w:sz w:val="32"/>
          <w:szCs w:val="32"/>
          <w:lang w:eastAsia="zh-CN"/>
        </w:rPr>
        <w:t>2019</w:t>
      </w:r>
      <w:r>
        <w:rPr>
          <w:rFonts w:ascii="宋体" w:hAnsi="宋体" w:cs="宋体"/>
          <w:kern w:val="0"/>
          <w:sz w:val="32"/>
          <w:szCs w:val="32"/>
        </w:rPr>
        <w:t xml:space="preserve"> </w:t>
      </w:r>
      <w:r>
        <w:rPr>
          <w:rFonts w:hint="eastAsia" w:ascii="宋体" w:hAnsi="宋体" w:cs="宋体"/>
          <w:kern w:val="0"/>
          <w:sz w:val="32"/>
          <w:szCs w:val="32"/>
        </w:rPr>
        <w:t>年</w:t>
      </w:r>
      <w:r>
        <w:rPr>
          <w:rFonts w:hint="eastAsia" w:ascii="宋体" w:hAnsi="宋体" w:cs="宋体"/>
          <w:kern w:val="0"/>
          <w:sz w:val="32"/>
          <w:szCs w:val="32"/>
          <w:lang w:val="en-US" w:eastAsia="zh-CN"/>
        </w:rPr>
        <w:t>3</w:t>
      </w:r>
      <w:r>
        <w:rPr>
          <w:rFonts w:hint="eastAsia" w:ascii="宋体" w:hAnsi="宋体" w:cs="宋体"/>
          <w:kern w:val="0"/>
          <w:sz w:val="32"/>
          <w:szCs w:val="32"/>
        </w:rPr>
        <w:t>月</w:t>
      </w:r>
      <w:r>
        <w:rPr>
          <w:rFonts w:hint="eastAsia" w:ascii="宋体" w:hAnsi="宋体" w:cs="宋体"/>
          <w:kern w:val="0"/>
          <w:sz w:val="32"/>
          <w:szCs w:val="32"/>
          <w:lang w:val="en-US" w:eastAsia="zh-CN"/>
        </w:rPr>
        <w:t>18</w:t>
      </w:r>
      <w:r>
        <w:rPr>
          <w:rFonts w:hint="eastAsia" w:ascii="宋体" w:hAnsi="宋体" w:cs="宋体"/>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77CE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3C2"/>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30DA"/>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4F7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86325"/>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5EC7"/>
    <w:rsid w:val="00387200"/>
    <w:rsid w:val="003A1800"/>
    <w:rsid w:val="003A1B1B"/>
    <w:rsid w:val="003A2EAA"/>
    <w:rsid w:val="003A4C8D"/>
    <w:rsid w:val="003A6B05"/>
    <w:rsid w:val="003A7E0E"/>
    <w:rsid w:val="003B704E"/>
    <w:rsid w:val="003C4A18"/>
    <w:rsid w:val="003C534A"/>
    <w:rsid w:val="003C63D8"/>
    <w:rsid w:val="003C7DE7"/>
    <w:rsid w:val="003D48B1"/>
    <w:rsid w:val="003E068F"/>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27B00"/>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3154"/>
    <w:rsid w:val="007750D0"/>
    <w:rsid w:val="007817C3"/>
    <w:rsid w:val="00782C31"/>
    <w:rsid w:val="00783065"/>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421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05E00"/>
    <w:rsid w:val="00B15040"/>
    <w:rsid w:val="00B15C29"/>
    <w:rsid w:val="00B2420B"/>
    <w:rsid w:val="00B25104"/>
    <w:rsid w:val="00B25B75"/>
    <w:rsid w:val="00B30D7A"/>
    <w:rsid w:val="00B32400"/>
    <w:rsid w:val="00B32CB3"/>
    <w:rsid w:val="00B34BDD"/>
    <w:rsid w:val="00B36A2A"/>
    <w:rsid w:val="00B40B90"/>
    <w:rsid w:val="00B4180D"/>
    <w:rsid w:val="00B4401A"/>
    <w:rsid w:val="00B449DD"/>
    <w:rsid w:val="00B45829"/>
    <w:rsid w:val="00B4698A"/>
    <w:rsid w:val="00B473D6"/>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28B9"/>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26C0"/>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16D7"/>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5670079"/>
    <w:rsid w:val="05EE4645"/>
    <w:rsid w:val="073E291C"/>
    <w:rsid w:val="08AB7629"/>
    <w:rsid w:val="09156E81"/>
    <w:rsid w:val="0AF66E15"/>
    <w:rsid w:val="0D864B69"/>
    <w:rsid w:val="14A25E46"/>
    <w:rsid w:val="161F1A1F"/>
    <w:rsid w:val="177E56C3"/>
    <w:rsid w:val="180D4142"/>
    <w:rsid w:val="188A309B"/>
    <w:rsid w:val="19C641D8"/>
    <w:rsid w:val="20B440DB"/>
    <w:rsid w:val="23512E1E"/>
    <w:rsid w:val="24992802"/>
    <w:rsid w:val="2A94770A"/>
    <w:rsid w:val="2D9436BA"/>
    <w:rsid w:val="33A35AC0"/>
    <w:rsid w:val="36015153"/>
    <w:rsid w:val="3C085593"/>
    <w:rsid w:val="3C9603EC"/>
    <w:rsid w:val="3F5266DE"/>
    <w:rsid w:val="40F76557"/>
    <w:rsid w:val="433041C9"/>
    <w:rsid w:val="454F5DE0"/>
    <w:rsid w:val="48B401AA"/>
    <w:rsid w:val="4EBE3CC9"/>
    <w:rsid w:val="52362FB8"/>
    <w:rsid w:val="59254AB4"/>
    <w:rsid w:val="5AB158DC"/>
    <w:rsid w:val="63B308DC"/>
    <w:rsid w:val="69E27BAE"/>
    <w:rsid w:val="6AE96BBB"/>
    <w:rsid w:val="6C9F3A92"/>
    <w:rsid w:val="6DB941D5"/>
    <w:rsid w:val="70450197"/>
    <w:rsid w:val="72536EDD"/>
    <w:rsid w:val="78A649EE"/>
    <w:rsid w:val="799C0A8C"/>
    <w:rsid w:val="7A3B459D"/>
    <w:rsid w:val="7E4C1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440</Words>
  <Characters>2509</Characters>
  <Lines>20</Lines>
  <Paragraphs>5</Paragraphs>
  <TotalTime>2</TotalTime>
  <ScaleCrop>false</ScaleCrop>
  <LinksUpToDate>false</LinksUpToDate>
  <CharactersWithSpaces>2944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LUWEI</cp:lastModifiedBy>
  <dcterms:modified xsi:type="dcterms:W3CDTF">2019-08-07T03:03:41Z</dcterms:modified>
  <dc:title>2018 年老子文化产业园建设办公室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